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A6A05" w14:textId="77777777" w:rsidR="008B1D4A" w:rsidRPr="003D1497" w:rsidRDefault="008B1D4A" w:rsidP="00B81119">
      <w:pPr>
        <w:spacing w:line="360" w:lineRule="auto"/>
        <w:rPr>
          <w:rFonts w:ascii="Calibri Light" w:hAnsi="Calibri Light"/>
          <w:color w:val="auto"/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367137BC" wp14:editId="3073E50A">
            <wp:extent cx="5715000" cy="1905000"/>
            <wp:effectExtent l="0" t="0" r="0" b="0"/>
            <wp:docPr id="1660516127" name="Slika 2" descr="Slika na kojoj se prikazuje emblem, simbol, logotip, grb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516127" name="Slika 2" descr="Slika na kojoj se prikazuje emblem, simbol, logotip, grb&#10;&#10;Opis je automatski generiran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22283" w14:textId="77777777" w:rsidR="008B1D4A" w:rsidRDefault="008B1D4A" w:rsidP="00FA44C7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ĐAKOVAČKI VEZOVI</w:t>
      </w:r>
    </w:p>
    <w:p w14:paraId="5702D1E8" w14:textId="77777777" w:rsidR="008B1D4A" w:rsidRDefault="008B1D4A" w:rsidP="00D52B39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FOLKLORNI ODBOR</w:t>
      </w:r>
    </w:p>
    <w:p w14:paraId="223B94B7" w14:textId="77777777" w:rsidR="008B1D4A" w:rsidRDefault="008B1D4A" w:rsidP="00B81119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E-pošta: </w:t>
      </w:r>
      <w:r>
        <w:rPr>
          <w:rFonts w:ascii="Times New Roman" w:hAnsi="Times New Roman" w:cs="Times New Roman"/>
          <w:color w:val="0000FF"/>
          <w:sz w:val="24"/>
          <w:szCs w:val="24"/>
        </w:rPr>
        <w:t>mali.vezovi@gmail.com</w:t>
      </w:r>
    </w:p>
    <w:p w14:paraId="62C4E561" w14:textId="59358C01" w:rsidR="008B1D4A" w:rsidRPr="008B1D4A" w:rsidRDefault="008B1D4A" w:rsidP="00B81119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Đakovo, </w:t>
      </w:r>
      <w:r w:rsidR="00707A54">
        <w:rPr>
          <w:rFonts w:ascii="Times New Roman" w:hAnsi="Times New Roman" w:cs="Times New Roman"/>
          <w:color w:val="auto"/>
          <w:sz w:val="24"/>
          <w:szCs w:val="24"/>
        </w:rPr>
        <w:t>26</w:t>
      </w:r>
      <w:r w:rsidRPr="00B81119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707A54">
        <w:rPr>
          <w:rFonts w:ascii="Times New Roman" w:hAnsi="Times New Roman" w:cs="Times New Roman"/>
          <w:color w:val="auto"/>
          <w:sz w:val="24"/>
          <w:szCs w:val="24"/>
        </w:rPr>
        <w:t>veljače</w:t>
      </w:r>
      <w:r w:rsidRPr="00B81119">
        <w:rPr>
          <w:rFonts w:ascii="Times New Roman" w:hAnsi="Times New Roman" w:cs="Times New Roman"/>
          <w:color w:val="auto"/>
          <w:sz w:val="24"/>
          <w:szCs w:val="24"/>
        </w:rPr>
        <w:t xml:space="preserve"> 202</w:t>
      </w:r>
      <w:r w:rsidR="00FA44C7" w:rsidRPr="00B81119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B8111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6A09D38" w14:textId="77777777" w:rsidR="008B1D4A" w:rsidRDefault="008B1D4A" w:rsidP="00B81119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ABC4529" w14:textId="77777777" w:rsidR="008B1D4A" w:rsidRDefault="008B1D4A" w:rsidP="00B81119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3B60B3D" w14:textId="77777777" w:rsidR="008B1D4A" w:rsidRPr="00924AAC" w:rsidRDefault="008B1D4A" w:rsidP="00B81119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4AAC">
        <w:rPr>
          <w:rFonts w:ascii="Times New Roman" w:hAnsi="Times New Roman" w:cs="Times New Roman"/>
          <w:b/>
          <w:bCs/>
          <w:sz w:val="24"/>
          <w:szCs w:val="24"/>
        </w:rPr>
        <w:t>OSNOVNIM ŠKOLAMA I DJEČJIM VRTIĆIMA</w:t>
      </w:r>
    </w:p>
    <w:p w14:paraId="69D9F8BA" w14:textId="77777777" w:rsidR="008B1D4A" w:rsidRPr="00924AAC" w:rsidRDefault="008B1D4A" w:rsidP="00B81119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4AAC">
        <w:rPr>
          <w:rFonts w:ascii="Times New Roman" w:hAnsi="Times New Roman" w:cs="Times New Roman"/>
          <w:b/>
          <w:bCs/>
          <w:sz w:val="24"/>
          <w:szCs w:val="24"/>
        </w:rPr>
        <w:t>REPUBLIKE HRVATSKE</w:t>
      </w:r>
    </w:p>
    <w:p w14:paraId="6A27E20B" w14:textId="77777777" w:rsidR="008B1D4A" w:rsidRPr="00924AAC" w:rsidRDefault="008B1D4A" w:rsidP="00B8111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7179E1C" w14:textId="77777777" w:rsidR="008B1D4A" w:rsidRPr="00924AAC" w:rsidRDefault="008B1D4A" w:rsidP="00B81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AAC">
        <w:rPr>
          <w:rFonts w:ascii="Times New Roman" w:hAnsi="Times New Roman" w:cs="Times New Roman"/>
          <w:b/>
          <w:sz w:val="24"/>
          <w:szCs w:val="24"/>
        </w:rPr>
        <w:t>Predmet</w:t>
      </w:r>
      <w:r w:rsidRPr="00924AAC">
        <w:rPr>
          <w:rFonts w:ascii="Times New Roman" w:hAnsi="Times New Roman" w:cs="Times New Roman"/>
          <w:sz w:val="24"/>
          <w:szCs w:val="24"/>
        </w:rPr>
        <w:t xml:space="preserve">: Natječaj za najbolje likovne radove djece predškolske i osnovnoškolske dobi </w:t>
      </w:r>
    </w:p>
    <w:p w14:paraId="0019510C" w14:textId="77777777" w:rsidR="008B1D4A" w:rsidRPr="00924AAC" w:rsidRDefault="008B1D4A" w:rsidP="00B811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46E7AA" w14:textId="77777777" w:rsidR="008B1D4A" w:rsidRPr="00924AAC" w:rsidRDefault="008B1D4A" w:rsidP="00B81119">
      <w:pPr>
        <w:spacing w:line="360" w:lineRule="auto"/>
        <w:jc w:val="both"/>
        <w:rPr>
          <w:rFonts w:ascii="Times New Roman" w:eastAsia="Cambria" w:hAnsi="Times New Roman" w:cs="Times New Roman"/>
          <w:color w:val="auto"/>
          <w:sz w:val="24"/>
          <w:szCs w:val="24"/>
        </w:rPr>
      </w:pPr>
      <w:r w:rsidRPr="00924AAC">
        <w:rPr>
          <w:rFonts w:ascii="Times New Roman" w:eastAsia="Cambria" w:hAnsi="Times New Roman" w:cs="Times New Roman"/>
          <w:sz w:val="24"/>
          <w:szCs w:val="24"/>
        </w:rPr>
        <w:t xml:space="preserve">Poštovani, </w:t>
      </w:r>
    </w:p>
    <w:p w14:paraId="49324857" w14:textId="77777777" w:rsidR="008B1D4A" w:rsidRPr="00924AAC" w:rsidRDefault="008B1D4A" w:rsidP="00B81119">
      <w:pPr>
        <w:spacing w:line="36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24AAC">
        <w:rPr>
          <w:rFonts w:ascii="Times New Roman" w:eastAsia="Cambria" w:hAnsi="Times New Roman" w:cs="Times New Roman"/>
          <w:sz w:val="24"/>
          <w:szCs w:val="24"/>
        </w:rPr>
        <w:tab/>
        <w:t xml:space="preserve">Folklorni odbor </w:t>
      </w:r>
      <w:r w:rsidRPr="00924AAC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Đakovačkih vezova, </w:t>
      </w:r>
      <w:r w:rsidRPr="00924AAC">
        <w:rPr>
          <w:rFonts w:ascii="Times New Roman" w:eastAsia="Cambria" w:hAnsi="Times New Roman" w:cs="Times New Roman"/>
          <w:sz w:val="24"/>
          <w:szCs w:val="24"/>
        </w:rPr>
        <w:t>uz podršku Grada Đakova i Turističke zajednice, poziva vas i vašu djecu</w:t>
      </w:r>
      <w:r>
        <w:rPr>
          <w:rFonts w:ascii="Times New Roman" w:eastAsia="Cambria" w:hAnsi="Times New Roman" w:cs="Times New Roman"/>
          <w:sz w:val="24"/>
          <w:szCs w:val="24"/>
        </w:rPr>
        <w:t xml:space="preserve">, odnosno vaše </w:t>
      </w:r>
      <w:r w:rsidRPr="00924AAC">
        <w:rPr>
          <w:rFonts w:ascii="Times New Roman" w:eastAsia="Cambria" w:hAnsi="Times New Roman" w:cs="Times New Roman"/>
          <w:sz w:val="24"/>
          <w:szCs w:val="24"/>
        </w:rPr>
        <w:t xml:space="preserve">učenike da sudjelujete u likovnom natječaju povodom </w:t>
      </w:r>
      <w:r w:rsidRPr="00924AAC">
        <w:rPr>
          <w:rFonts w:ascii="Times New Roman" w:eastAsia="Cambria" w:hAnsi="Times New Roman" w:cs="Times New Roman"/>
          <w:i/>
          <w:iCs/>
          <w:sz w:val="24"/>
          <w:szCs w:val="24"/>
        </w:rPr>
        <w:t>Malih vezova</w:t>
      </w:r>
      <w:r w:rsidRPr="00924AAC">
        <w:rPr>
          <w:rFonts w:ascii="Times New Roman" w:eastAsia="Cambria" w:hAnsi="Times New Roman" w:cs="Times New Roman"/>
          <w:sz w:val="24"/>
          <w:szCs w:val="24"/>
        </w:rPr>
        <w:t xml:space="preserve">. </w:t>
      </w:r>
    </w:p>
    <w:p w14:paraId="290E0215" w14:textId="77777777" w:rsidR="008B1D4A" w:rsidRPr="00924AAC" w:rsidRDefault="008B1D4A" w:rsidP="00B81119">
      <w:pPr>
        <w:spacing w:line="360" w:lineRule="auto"/>
        <w:rPr>
          <w:rFonts w:ascii="Times New Roman" w:eastAsia="Cambria" w:hAnsi="Times New Roman" w:cs="Times New Roman"/>
          <w:sz w:val="24"/>
          <w:szCs w:val="24"/>
        </w:rPr>
      </w:pPr>
      <w:r w:rsidRPr="00924AAC">
        <w:rPr>
          <w:rFonts w:ascii="Times New Roman" w:eastAsia="Cambria" w:hAnsi="Times New Roman" w:cs="Times New Roman"/>
          <w:sz w:val="24"/>
          <w:szCs w:val="24"/>
        </w:rPr>
        <w:t xml:space="preserve">Natječaj je organiziran na razini Republike Hrvatske u trima kategorijama: </w:t>
      </w:r>
    </w:p>
    <w:p w14:paraId="19729641" w14:textId="163CD7A9" w:rsidR="008B1D4A" w:rsidRPr="00924AAC" w:rsidRDefault="008B1D4A" w:rsidP="00B81119">
      <w:pPr>
        <w:spacing w:line="36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924AAC">
        <w:rPr>
          <w:rFonts w:ascii="Times New Roman" w:eastAsia="Cambria" w:hAnsi="Times New Roman" w:cs="Times New Roman"/>
          <w:sz w:val="24"/>
          <w:szCs w:val="24"/>
        </w:rPr>
        <w:t xml:space="preserve">a) </w:t>
      </w:r>
      <w:r w:rsidR="00B81119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Vrtići i </w:t>
      </w:r>
      <w:r w:rsidRPr="00924AAC">
        <w:rPr>
          <w:rFonts w:ascii="Times New Roman" w:eastAsia="Cambria" w:hAnsi="Times New Roman" w:cs="Times New Roman"/>
          <w:b/>
          <w:bCs/>
          <w:sz w:val="24"/>
          <w:szCs w:val="24"/>
        </w:rPr>
        <w:t>predškola</w:t>
      </w:r>
    </w:p>
    <w:p w14:paraId="5BFAFF0C" w14:textId="77777777" w:rsidR="008B1D4A" w:rsidRPr="00924AAC" w:rsidRDefault="008B1D4A" w:rsidP="00B81119">
      <w:pPr>
        <w:spacing w:line="360" w:lineRule="auto"/>
        <w:rPr>
          <w:rFonts w:ascii="Times New Roman" w:eastAsia="Cambria" w:hAnsi="Times New Roman" w:cs="Times New Roman"/>
          <w:sz w:val="24"/>
          <w:szCs w:val="24"/>
        </w:rPr>
      </w:pPr>
      <w:r w:rsidRPr="00924AAC">
        <w:rPr>
          <w:rFonts w:ascii="Times New Roman" w:eastAsia="Cambria" w:hAnsi="Times New Roman" w:cs="Times New Roman"/>
          <w:sz w:val="24"/>
          <w:szCs w:val="24"/>
        </w:rPr>
        <w:t xml:space="preserve">b) </w:t>
      </w:r>
      <w:r w:rsidRPr="00924AAC">
        <w:rPr>
          <w:rFonts w:ascii="Times New Roman" w:eastAsia="Cambria" w:hAnsi="Times New Roman" w:cs="Times New Roman"/>
          <w:b/>
          <w:bCs/>
          <w:sz w:val="24"/>
          <w:szCs w:val="24"/>
        </w:rPr>
        <w:t>Razredna nastava</w:t>
      </w:r>
      <w:r w:rsidRPr="00924AAC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47175B7B" w14:textId="77777777" w:rsidR="008B1D4A" w:rsidRPr="00924AAC" w:rsidRDefault="008B1D4A" w:rsidP="00B81119">
      <w:pPr>
        <w:spacing w:line="360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924AAC">
        <w:rPr>
          <w:rFonts w:ascii="Times New Roman" w:eastAsia="Cambria" w:hAnsi="Times New Roman" w:cs="Times New Roman"/>
          <w:sz w:val="24"/>
          <w:szCs w:val="24"/>
        </w:rPr>
        <w:t xml:space="preserve">c) </w:t>
      </w:r>
      <w:r w:rsidRPr="00924AAC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Predmetna nastava. </w:t>
      </w:r>
    </w:p>
    <w:p w14:paraId="661D5BA4" w14:textId="77777777" w:rsidR="008B1D4A" w:rsidRPr="00924AAC" w:rsidRDefault="008B1D4A" w:rsidP="00B81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AAC">
        <w:rPr>
          <w:rFonts w:ascii="Times New Roman" w:hAnsi="Times New Roman" w:cs="Times New Roman"/>
          <w:sz w:val="24"/>
          <w:szCs w:val="24"/>
        </w:rPr>
        <w:t xml:space="preserve">Natječaj je otvoren </w:t>
      </w:r>
      <w:r w:rsidRPr="00BA017D">
        <w:rPr>
          <w:rFonts w:ascii="Times New Roman" w:hAnsi="Times New Roman" w:cs="Times New Roman"/>
          <w:b/>
          <w:bCs/>
          <w:sz w:val="24"/>
          <w:szCs w:val="24"/>
        </w:rPr>
        <w:t>do 1. svibnja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A017D">
        <w:rPr>
          <w:rFonts w:ascii="Times New Roman" w:hAnsi="Times New Roman" w:cs="Times New Roman"/>
          <w:b/>
          <w:bCs/>
          <w:sz w:val="24"/>
          <w:szCs w:val="24"/>
        </w:rPr>
        <w:t>. godine</w:t>
      </w:r>
      <w:r w:rsidRPr="00924AAC">
        <w:rPr>
          <w:rFonts w:ascii="Times New Roman" w:hAnsi="Times New Roman" w:cs="Times New Roman"/>
          <w:sz w:val="24"/>
          <w:szCs w:val="24"/>
        </w:rPr>
        <w:t>, a prijaviti se mogu pojedinačni radovi djece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924AAC">
        <w:rPr>
          <w:rFonts w:ascii="Times New Roman" w:hAnsi="Times New Roman" w:cs="Times New Roman"/>
          <w:sz w:val="24"/>
          <w:szCs w:val="24"/>
        </w:rPr>
        <w:t>učenika vrtića i osnovnih škola, koje je potrebno poslati na adresu:</w:t>
      </w:r>
    </w:p>
    <w:p w14:paraId="0F519A3E" w14:textId="77777777" w:rsidR="008B1D4A" w:rsidRPr="00924AAC" w:rsidRDefault="008B1D4A" w:rsidP="00B811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AAC">
        <w:rPr>
          <w:rFonts w:ascii="Times New Roman" w:hAnsi="Times New Roman" w:cs="Times New Roman"/>
          <w:sz w:val="24"/>
          <w:szCs w:val="24"/>
        </w:rPr>
        <w:lastRenderedPageBreak/>
        <w:t>Turistička zajednica grada Đakova</w:t>
      </w:r>
    </w:p>
    <w:p w14:paraId="4896F312" w14:textId="77777777" w:rsidR="008B1D4A" w:rsidRPr="00924AAC" w:rsidRDefault="008B1D4A" w:rsidP="00B811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AAC">
        <w:rPr>
          <w:rFonts w:ascii="Times New Roman" w:hAnsi="Times New Roman" w:cs="Times New Roman"/>
          <w:sz w:val="24"/>
          <w:szCs w:val="24"/>
        </w:rPr>
        <w:t>Kralja Tomislava 3</w:t>
      </w:r>
    </w:p>
    <w:p w14:paraId="61F7DC5E" w14:textId="77777777" w:rsidR="008B1D4A" w:rsidRPr="00924AAC" w:rsidRDefault="008B1D4A" w:rsidP="00B811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AAC">
        <w:rPr>
          <w:rFonts w:ascii="Times New Roman" w:hAnsi="Times New Roman" w:cs="Times New Roman"/>
          <w:sz w:val="24"/>
          <w:szCs w:val="24"/>
        </w:rPr>
        <w:t>31400 Đakovo</w:t>
      </w:r>
    </w:p>
    <w:p w14:paraId="7CCDF263" w14:textId="77777777" w:rsidR="008B1D4A" w:rsidRPr="00924AAC" w:rsidRDefault="008B1D4A" w:rsidP="00B8111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24AAC">
        <w:rPr>
          <w:rFonts w:ascii="Times New Roman" w:hAnsi="Times New Roman" w:cs="Times New Roman"/>
          <w:sz w:val="24"/>
          <w:szCs w:val="24"/>
        </w:rPr>
        <w:t xml:space="preserve">Napomena: Natječaj </w:t>
      </w:r>
      <w:r w:rsidRPr="00924AAC">
        <w:rPr>
          <w:rFonts w:ascii="Times New Roman" w:hAnsi="Times New Roman" w:cs="Times New Roman"/>
          <w:i/>
          <w:iCs/>
          <w:sz w:val="24"/>
          <w:szCs w:val="24"/>
        </w:rPr>
        <w:t>Malih vezova</w:t>
      </w:r>
    </w:p>
    <w:p w14:paraId="03D8C3EB" w14:textId="77777777" w:rsidR="008B1D4A" w:rsidRPr="00924AAC" w:rsidRDefault="008B1D4A" w:rsidP="00B81119">
      <w:pPr>
        <w:spacing w:line="36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2DE0BCE7" w14:textId="77777777" w:rsidR="008B1D4A" w:rsidRDefault="008B1D4A" w:rsidP="00B81119">
      <w:pPr>
        <w:spacing w:line="36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24AAC">
        <w:rPr>
          <w:rFonts w:ascii="Times New Roman" w:eastAsia="Cambria" w:hAnsi="Times New Roman" w:cs="Times New Roman"/>
          <w:sz w:val="24"/>
          <w:szCs w:val="24"/>
        </w:rPr>
        <w:t xml:space="preserve">Sve pristigle radove ocjenjuje komisija koju čine stručnjaci iz područja likovne kulture, razredne nastave i etnologije. Ostali detalji opisani su u Propozicijama natječaja, koje su sastavni dio ovoga poziva. </w:t>
      </w:r>
    </w:p>
    <w:p w14:paraId="21BBBC0B" w14:textId="77777777" w:rsidR="008B1D4A" w:rsidRPr="00924AAC" w:rsidRDefault="008B1D4A" w:rsidP="00B81119">
      <w:pPr>
        <w:spacing w:line="36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3A29A878" w14:textId="515CAA37" w:rsidR="008B1D4A" w:rsidRDefault="00B81119" w:rsidP="00B8111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 ovogodišnjeg natječaja</w:t>
      </w:r>
      <w:r w:rsidR="008B1D4A" w:rsidRPr="00924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21B6">
        <w:rPr>
          <w:rFonts w:ascii="Times New Roman" w:hAnsi="Times New Roman" w:cs="Times New Roman"/>
          <w:sz w:val="24"/>
          <w:szCs w:val="24"/>
        </w:rPr>
        <w:t xml:space="preserve">su </w:t>
      </w:r>
      <w:r w:rsidR="00FA44C7">
        <w:rPr>
          <w:rFonts w:ascii="Times New Roman" w:hAnsi="Times New Roman" w:cs="Times New Roman"/>
          <w:b/>
          <w:sz w:val="24"/>
          <w:szCs w:val="24"/>
        </w:rPr>
        <w:t xml:space="preserve">TRADICIJSKI </w:t>
      </w:r>
      <w:r w:rsidR="008B1D4A">
        <w:rPr>
          <w:rFonts w:ascii="Times New Roman" w:hAnsi="Times New Roman" w:cs="Times New Roman"/>
          <w:b/>
          <w:sz w:val="24"/>
          <w:szCs w:val="24"/>
        </w:rPr>
        <w:t>PLESOVI</w:t>
      </w:r>
      <w:r w:rsidR="008B1D4A" w:rsidRPr="00924AAC">
        <w:rPr>
          <w:rFonts w:ascii="Times New Roman" w:hAnsi="Times New Roman" w:cs="Times New Roman"/>
          <w:b/>
          <w:sz w:val="24"/>
          <w:szCs w:val="24"/>
        </w:rPr>
        <w:t>.</w:t>
      </w:r>
    </w:p>
    <w:p w14:paraId="6B30DF74" w14:textId="77777777" w:rsidR="008B1D4A" w:rsidRPr="00924AAC" w:rsidRDefault="008B1D4A" w:rsidP="00B81119">
      <w:pPr>
        <w:spacing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2C0D7E50" w14:textId="36EA4349" w:rsidR="003902DE" w:rsidRPr="00B81119" w:rsidRDefault="008B1D4A" w:rsidP="00B81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4C7">
        <w:rPr>
          <w:rFonts w:ascii="Times New Roman" w:hAnsi="Times New Roman" w:cs="Times New Roman"/>
          <w:b/>
          <w:bCs/>
          <w:sz w:val="24"/>
          <w:szCs w:val="24"/>
        </w:rPr>
        <w:t>Obrazloženje teme:</w:t>
      </w:r>
      <w:r w:rsidRPr="00FA44C7">
        <w:rPr>
          <w:rFonts w:ascii="Times New Roman" w:hAnsi="Times New Roman" w:cs="Times New Roman"/>
          <w:sz w:val="24"/>
          <w:szCs w:val="24"/>
        </w:rPr>
        <w:t xml:space="preserve"> </w:t>
      </w:r>
      <w:r w:rsidR="003902DE" w:rsidRPr="00B81119">
        <w:rPr>
          <w:rFonts w:ascii="Times New Roman" w:hAnsi="Times New Roman" w:cs="Times New Roman"/>
          <w:sz w:val="24"/>
          <w:szCs w:val="24"/>
        </w:rPr>
        <w:t>Tradicijski plesovi iznimno su važan dio naše nematerijalne kulturne baštine. Njihova uloga u prošlosti bila je društvena. U plesu su se ljudi upoznava</w:t>
      </w:r>
      <w:r w:rsidR="007721B6">
        <w:rPr>
          <w:rFonts w:ascii="Times New Roman" w:hAnsi="Times New Roman" w:cs="Times New Roman"/>
          <w:sz w:val="24"/>
          <w:szCs w:val="24"/>
        </w:rPr>
        <w:t>li, međugeneracijski povezivali</w:t>
      </w:r>
      <w:r w:rsidR="003902DE" w:rsidRPr="00B81119">
        <w:rPr>
          <w:rFonts w:ascii="Times New Roman" w:hAnsi="Times New Roman" w:cs="Times New Roman"/>
          <w:sz w:val="24"/>
          <w:szCs w:val="24"/>
        </w:rPr>
        <w:t xml:space="preserve"> i međusobono komunicirali. Plesovi su bili razonoda i zabava, ali i dio raznih običaja. </w:t>
      </w:r>
    </w:p>
    <w:p w14:paraId="1CB3A06D" w14:textId="3C503707" w:rsidR="003902DE" w:rsidRPr="00B81119" w:rsidRDefault="003902DE" w:rsidP="00B81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19">
        <w:rPr>
          <w:rFonts w:ascii="Times New Roman" w:hAnsi="Times New Roman" w:cs="Times New Roman"/>
          <w:sz w:val="24"/>
          <w:szCs w:val="24"/>
        </w:rPr>
        <w:t>Tradicijski plesovi danas su uglavnom dio folklorne baštine koju gledamo na sceni, u plesnim nastupima folklornih skupina, ali brojni se ipak izvode u raz</w:t>
      </w:r>
      <w:r w:rsidR="00FA44C7">
        <w:rPr>
          <w:rFonts w:ascii="Times New Roman" w:hAnsi="Times New Roman" w:cs="Times New Roman"/>
          <w:sz w:val="24"/>
          <w:szCs w:val="24"/>
        </w:rPr>
        <w:t>ličitim</w:t>
      </w:r>
      <w:r w:rsidRPr="00B81119">
        <w:rPr>
          <w:rFonts w:ascii="Times New Roman" w:hAnsi="Times New Roman" w:cs="Times New Roman"/>
          <w:sz w:val="24"/>
          <w:szCs w:val="24"/>
        </w:rPr>
        <w:t xml:space="preserve"> krajevima Hrvatske i danas kao dio društvenih događanja, važnih životnih događaja i slično. </w:t>
      </w:r>
    </w:p>
    <w:p w14:paraId="321E3583" w14:textId="51324DF4" w:rsidR="003902DE" w:rsidRPr="00B81119" w:rsidRDefault="003902DE" w:rsidP="00B81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19">
        <w:rPr>
          <w:rFonts w:ascii="Times New Roman" w:hAnsi="Times New Roman" w:cs="Times New Roman"/>
          <w:sz w:val="24"/>
          <w:szCs w:val="24"/>
        </w:rPr>
        <w:t>Ples u kolu (otvorenom ili zatvorenom), u kojemu plesači slijede jedan drugoga sinkronizirano se krećući, karakteristična je forma plesa za Hrvatsku. Tako je</w:t>
      </w:r>
      <w:r w:rsidR="00FA44C7">
        <w:rPr>
          <w:rFonts w:ascii="Times New Roman" w:hAnsi="Times New Roman" w:cs="Times New Roman"/>
          <w:sz w:val="24"/>
          <w:szCs w:val="24"/>
        </w:rPr>
        <w:t>,</w:t>
      </w:r>
      <w:r w:rsidRPr="00B81119">
        <w:rPr>
          <w:rFonts w:ascii="Times New Roman" w:hAnsi="Times New Roman" w:cs="Times New Roman"/>
          <w:sz w:val="24"/>
          <w:szCs w:val="24"/>
        </w:rPr>
        <w:t xml:space="preserve"> n</w:t>
      </w:r>
      <w:r w:rsidR="00FA44C7">
        <w:rPr>
          <w:rFonts w:ascii="Times New Roman" w:hAnsi="Times New Roman" w:cs="Times New Roman"/>
          <w:sz w:val="24"/>
          <w:szCs w:val="24"/>
        </w:rPr>
        <w:t xml:space="preserve">a </w:t>
      </w:r>
      <w:r w:rsidRPr="00B81119">
        <w:rPr>
          <w:rFonts w:ascii="Times New Roman" w:hAnsi="Times New Roman" w:cs="Times New Roman"/>
          <w:sz w:val="24"/>
          <w:szCs w:val="24"/>
        </w:rPr>
        <w:t>p</w:t>
      </w:r>
      <w:r w:rsidR="00FA44C7">
        <w:rPr>
          <w:rFonts w:ascii="Times New Roman" w:hAnsi="Times New Roman" w:cs="Times New Roman"/>
          <w:sz w:val="24"/>
          <w:szCs w:val="24"/>
        </w:rPr>
        <w:t>rimje</w:t>
      </w:r>
      <w:r w:rsidRPr="00B81119">
        <w:rPr>
          <w:rFonts w:ascii="Times New Roman" w:hAnsi="Times New Roman" w:cs="Times New Roman"/>
          <w:sz w:val="24"/>
          <w:szCs w:val="24"/>
        </w:rPr>
        <w:t>r</w:t>
      </w:r>
      <w:r w:rsidR="00FA44C7">
        <w:rPr>
          <w:rFonts w:ascii="Times New Roman" w:hAnsi="Times New Roman" w:cs="Times New Roman"/>
          <w:sz w:val="24"/>
          <w:szCs w:val="24"/>
        </w:rPr>
        <w:t>,</w:t>
      </w:r>
      <w:r w:rsidRPr="00B81119">
        <w:rPr>
          <w:rFonts w:ascii="Times New Roman" w:hAnsi="Times New Roman" w:cs="Times New Roman"/>
          <w:sz w:val="24"/>
          <w:szCs w:val="24"/>
        </w:rPr>
        <w:t xml:space="preserve"> </w:t>
      </w:r>
      <w:r w:rsidRPr="007721B6">
        <w:rPr>
          <w:rFonts w:ascii="Times New Roman" w:hAnsi="Times New Roman" w:cs="Times New Roman"/>
          <w:i/>
          <w:sz w:val="24"/>
          <w:szCs w:val="24"/>
        </w:rPr>
        <w:t>šokačko kolo</w:t>
      </w:r>
      <w:r w:rsidRPr="00B81119">
        <w:rPr>
          <w:rFonts w:ascii="Times New Roman" w:hAnsi="Times New Roman" w:cs="Times New Roman"/>
          <w:sz w:val="24"/>
          <w:szCs w:val="24"/>
        </w:rPr>
        <w:t xml:space="preserve"> nezaobilazan ples na svim slavonskim svadbama i druženjima uz tamburaše, a u zapadnoj Slavoniji pleše se i kolo na dva kata! Mačevni plesovi posebna su kategorija tradicijskih plesova u kojima se </w:t>
      </w:r>
      <w:r w:rsidR="007721B6">
        <w:rPr>
          <w:rFonts w:ascii="Times New Roman" w:hAnsi="Times New Roman" w:cs="Times New Roman"/>
          <w:sz w:val="24"/>
          <w:szCs w:val="24"/>
        </w:rPr>
        <w:t>ples izvodi s mačevima u ruci (</w:t>
      </w:r>
      <w:r w:rsidR="007721B6" w:rsidRPr="007721B6">
        <w:rPr>
          <w:rFonts w:ascii="Times New Roman" w:hAnsi="Times New Roman" w:cs="Times New Roman"/>
          <w:i/>
          <w:sz w:val="24"/>
          <w:szCs w:val="24"/>
        </w:rPr>
        <w:t>m</w:t>
      </w:r>
      <w:r w:rsidRPr="007721B6">
        <w:rPr>
          <w:rFonts w:ascii="Times New Roman" w:hAnsi="Times New Roman" w:cs="Times New Roman"/>
          <w:i/>
          <w:sz w:val="24"/>
          <w:szCs w:val="24"/>
        </w:rPr>
        <w:t>oreška</w:t>
      </w:r>
      <w:r w:rsidR="007721B6">
        <w:rPr>
          <w:rFonts w:ascii="Times New Roman" w:hAnsi="Times New Roman" w:cs="Times New Roman"/>
          <w:sz w:val="24"/>
          <w:szCs w:val="24"/>
        </w:rPr>
        <w:t xml:space="preserve">, </w:t>
      </w:r>
      <w:r w:rsidR="007721B6" w:rsidRPr="007721B6">
        <w:rPr>
          <w:rFonts w:ascii="Times New Roman" w:hAnsi="Times New Roman" w:cs="Times New Roman"/>
          <w:i/>
          <w:sz w:val="24"/>
          <w:szCs w:val="24"/>
        </w:rPr>
        <w:t>k</w:t>
      </w:r>
      <w:r w:rsidRPr="007721B6">
        <w:rPr>
          <w:rFonts w:ascii="Times New Roman" w:hAnsi="Times New Roman" w:cs="Times New Roman"/>
          <w:i/>
          <w:sz w:val="24"/>
          <w:szCs w:val="24"/>
        </w:rPr>
        <w:t>umpanija</w:t>
      </w:r>
      <w:r w:rsidR="007721B6">
        <w:rPr>
          <w:rFonts w:ascii="Times New Roman" w:hAnsi="Times New Roman" w:cs="Times New Roman"/>
          <w:sz w:val="24"/>
          <w:szCs w:val="24"/>
        </w:rPr>
        <w:t xml:space="preserve">, </w:t>
      </w:r>
      <w:r w:rsidR="007721B6" w:rsidRPr="007721B6">
        <w:rPr>
          <w:rFonts w:ascii="Times New Roman" w:hAnsi="Times New Roman" w:cs="Times New Roman"/>
          <w:i/>
          <w:sz w:val="24"/>
          <w:szCs w:val="24"/>
        </w:rPr>
        <w:t>k</w:t>
      </w:r>
      <w:r w:rsidRPr="007721B6">
        <w:rPr>
          <w:rFonts w:ascii="Times New Roman" w:hAnsi="Times New Roman" w:cs="Times New Roman"/>
          <w:i/>
          <w:sz w:val="24"/>
          <w:szCs w:val="24"/>
        </w:rPr>
        <w:t>raljice ili ljel</w:t>
      </w:r>
      <w:r w:rsidR="00FA44C7" w:rsidRPr="007721B6">
        <w:rPr>
          <w:rFonts w:ascii="Times New Roman" w:hAnsi="Times New Roman" w:cs="Times New Roman"/>
          <w:i/>
          <w:sz w:val="24"/>
          <w:szCs w:val="24"/>
        </w:rPr>
        <w:t>je</w:t>
      </w:r>
      <w:r w:rsidR="007721B6">
        <w:rPr>
          <w:rFonts w:ascii="Times New Roman" w:hAnsi="Times New Roman" w:cs="Times New Roman"/>
          <w:sz w:val="24"/>
          <w:szCs w:val="24"/>
        </w:rPr>
        <w:t xml:space="preserve">, </w:t>
      </w:r>
      <w:r w:rsidR="007721B6" w:rsidRPr="007721B6">
        <w:rPr>
          <w:rFonts w:ascii="Times New Roman" w:hAnsi="Times New Roman" w:cs="Times New Roman"/>
          <w:i/>
          <w:sz w:val="24"/>
          <w:szCs w:val="24"/>
        </w:rPr>
        <w:t>p</w:t>
      </w:r>
      <w:r w:rsidRPr="007721B6">
        <w:rPr>
          <w:rFonts w:ascii="Times New Roman" w:hAnsi="Times New Roman" w:cs="Times New Roman"/>
          <w:i/>
          <w:sz w:val="24"/>
          <w:szCs w:val="24"/>
        </w:rPr>
        <w:t>okladarsko kolo s Lastova</w:t>
      </w:r>
      <w:r w:rsidRPr="00B81119">
        <w:rPr>
          <w:rFonts w:ascii="Times New Roman" w:hAnsi="Times New Roman" w:cs="Times New Roman"/>
          <w:sz w:val="24"/>
          <w:szCs w:val="24"/>
        </w:rPr>
        <w:t>)</w:t>
      </w:r>
      <w:r w:rsidR="00FA44C7">
        <w:rPr>
          <w:rFonts w:ascii="Times New Roman" w:hAnsi="Times New Roman" w:cs="Times New Roman"/>
          <w:sz w:val="24"/>
          <w:szCs w:val="24"/>
        </w:rPr>
        <w:t>.</w:t>
      </w:r>
    </w:p>
    <w:p w14:paraId="4BF7BA1B" w14:textId="113BA9B6" w:rsidR="003902DE" w:rsidRPr="00B81119" w:rsidRDefault="003902DE" w:rsidP="00B81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19">
        <w:rPr>
          <w:rFonts w:ascii="Times New Roman" w:hAnsi="Times New Roman" w:cs="Times New Roman"/>
          <w:sz w:val="24"/>
          <w:szCs w:val="24"/>
        </w:rPr>
        <w:t xml:space="preserve">Najstariji tipovi plesova </w:t>
      </w:r>
      <w:r w:rsidR="00FA44C7">
        <w:rPr>
          <w:rFonts w:ascii="Times New Roman" w:hAnsi="Times New Roman" w:cs="Times New Roman"/>
          <w:sz w:val="24"/>
          <w:szCs w:val="24"/>
        </w:rPr>
        <w:t>je</w:t>
      </w:r>
      <w:r w:rsidRPr="00B81119">
        <w:rPr>
          <w:rFonts w:ascii="Times New Roman" w:hAnsi="Times New Roman" w:cs="Times New Roman"/>
          <w:sz w:val="24"/>
          <w:szCs w:val="24"/>
        </w:rPr>
        <w:t xml:space="preserve">su oni bez instrumentalne pratnje, poput šetanih ili pjevanih kola ili nijemoga kola iz Dalmatinske zagore. Uloga kolovođe važna je u pojedinim plesovima, poput kola </w:t>
      </w:r>
      <w:r w:rsidRPr="00B81119">
        <w:rPr>
          <w:rFonts w:ascii="Times New Roman" w:hAnsi="Times New Roman" w:cs="Times New Roman"/>
          <w:i/>
          <w:iCs/>
          <w:sz w:val="24"/>
          <w:szCs w:val="24"/>
        </w:rPr>
        <w:t>linđo</w:t>
      </w:r>
      <w:r w:rsidRPr="00B81119">
        <w:rPr>
          <w:rFonts w:ascii="Times New Roman" w:hAnsi="Times New Roman" w:cs="Times New Roman"/>
          <w:sz w:val="24"/>
          <w:szCs w:val="24"/>
        </w:rPr>
        <w:t xml:space="preserve"> iz Dubrovačkog primorja. </w:t>
      </w:r>
    </w:p>
    <w:p w14:paraId="79AB7DA4" w14:textId="178897A4" w:rsidR="003902DE" w:rsidRPr="00B81119" w:rsidRDefault="003902DE" w:rsidP="00B81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19">
        <w:rPr>
          <w:rFonts w:ascii="Times New Roman" w:hAnsi="Times New Roman" w:cs="Times New Roman"/>
          <w:sz w:val="24"/>
          <w:szCs w:val="24"/>
        </w:rPr>
        <w:t>Tradicijski plesovi nisu rezervirani samo za seoske sredine</w:t>
      </w:r>
      <w:r w:rsidR="00EB365A">
        <w:rPr>
          <w:rFonts w:ascii="Times New Roman" w:hAnsi="Times New Roman" w:cs="Times New Roman"/>
          <w:sz w:val="24"/>
          <w:szCs w:val="24"/>
        </w:rPr>
        <w:t>,</w:t>
      </w:r>
      <w:r w:rsidRPr="00B81119">
        <w:rPr>
          <w:rFonts w:ascii="Times New Roman" w:hAnsi="Times New Roman" w:cs="Times New Roman"/>
          <w:sz w:val="24"/>
          <w:szCs w:val="24"/>
        </w:rPr>
        <w:t xml:space="preserve"> nego ih možemo naći i u gradovima</w:t>
      </w:r>
      <w:r w:rsidR="00EB365A">
        <w:rPr>
          <w:rFonts w:ascii="Times New Roman" w:hAnsi="Times New Roman" w:cs="Times New Roman"/>
          <w:sz w:val="24"/>
          <w:szCs w:val="24"/>
        </w:rPr>
        <w:t>,</w:t>
      </w:r>
      <w:r w:rsidRPr="00B81119">
        <w:rPr>
          <w:rFonts w:ascii="Times New Roman" w:hAnsi="Times New Roman" w:cs="Times New Roman"/>
          <w:sz w:val="24"/>
          <w:szCs w:val="24"/>
        </w:rPr>
        <w:t xml:space="preserve"> poput </w:t>
      </w:r>
      <w:r w:rsidRPr="007721B6">
        <w:rPr>
          <w:rFonts w:ascii="Times New Roman" w:hAnsi="Times New Roman" w:cs="Times New Roman"/>
          <w:i/>
          <w:sz w:val="24"/>
          <w:szCs w:val="24"/>
        </w:rPr>
        <w:t>trogirske kvadrilje</w:t>
      </w:r>
      <w:r w:rsidRPr="00B81119">
        <w:rPr>
          <w:rFonts w:ascii="Times New Roman" w:hAnsi="Times New Roman" w:cs="Times New Roman"/>
          <w:sz w:val="24"/>
          <w:szCs w:val="24"/>
        </w:rPr>
        <w:t xml:space="preserve"> ili </w:t>
      </w:r>
      <w:r w:rsidRPr="007721B6">
        <w:rPr>
          <w:rFonts w:ascii="Times New Roman" w:hAnsi="Times New Roman" w:cs="Times New Roman"/>
          <w:i/>
          <w:sz w:val="24"/>
          <w:szCs w:val="24"/>
        </w:rPr>
        <w:t>kola sv. Tripuna</w:t>
      </w:r>
      <w:r w:rsidRPr="00B811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FFE2A1" w14:textId="1111AF22" w:rsidR="003902DE" w:rsidRPr="00B81119" w:rsidRDefault="003902DE" w:rsidP="00B81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19">
        <w:rPr>
          <w:rFonts w:ascii="Times New Roman" w:hAnsi="Times New Roman" w:cs="Times New Roman"/>
          <w:sz w:val="24"/>
          <w:szCs w:val="24"/>
        </w:rPr>
        <w:t>Osim u kolu, tradicijski plesovi mogu se izvoditi u parovima, trojkama</w:t>
      </w:r>
      <w:r w:rsidR="00EB365A">
        <w:rPr>
          <w:rFonts w:ascii="Times New Roman" w:hAnsi="Times New Roman" w:cs="Times New Roman"/>
          <w:sz w:val="24"/>
          <w:szCs w:val="24"/>
        </w:rPr>
        <w:t>,</w:t>
      </w:r>
      <w:r w:rsidRPr="00B81119">
        <w:rPr>
          <w:rFonts w:ascii="Times New Roman" w:hAnsi="Times New Roman" w:cs="Times New Roman"/>
          <w:sz w:val="24"/>
          <w:szCs w:val="24"/>
        </w:rPr>
        <w:t xml:space="preserve"> četvorkama, manjim ili većim</w:t>
      </w:r>
      <w:r w:rsidR="00EB365A">
        <w:rPr>
          <w:rFonts w:ascii="Times New Roman" w:hAnsi="Times New Roman" w:cs="Times New Roman"/>
          <w:sz w:val="24"/>
          <w:szCs w:val="24"/>
        </w:rPr>
        <w:t xml:space="preserve"> skupinama</w:t>
      </w:r>
      <w:r w:rsidRPr="00B81119">
        <w:rPr>
          <w:rFonts w:ascii="Times New Roman" w:hAnsi="Times New Roman" w:cs="Times New Roman"/>
          <w:sz w:val="24"/>
          <w:szCs w:val="24"/>
        </w:rPr>
        <w:t xml:space="preserve"> plesača ili solistički. Zanimljivi su specifični načini međusobnog držanja plesača: za ruke križnim hvatom, za mali prst, za rame susjednom plesaču, za pojas itd. </w:t>
      </w:r>
    </w:p>
    <w:p w14:paraId="6DA6239C" w14:textId="40C91588" w:rsidR="003902DE" w:rsidRPr="00B81119" w:rsidRDefault="003902DE" w:rsidP="00B81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19">
        <w:rPr>
          <w:rFonts w:ascii="Times New Roman" w:hAnsi="Times New Roman" w:cs="Times New Roman"/>
          <w:sz w:val="24"/>
          <w:szCs w:val="24"/>
        </w:rPr>
        <w:t>Sve navedeno može biti motivacija za otkrivanje tradicijskih plesova svo</w:t>
      </w:r>
      <w:r w:rsidR="00EB365A">
        <w:rPr>
          <w:rFonts w:ascii="Times New Roman" w:hAnsi="Times New Roman" w:cs="Times New Roman"/>
          <w:sz w:val="24"/>
          <w:szCs w:val="24"/>
        </w:rPr>
        <w:t>je</w:t>
      </w:r>
      <w:r w:rsidRPr="00B81119">
        <w:rPr>
          <w:rFonts w:ascii="Times New Roman" w:hAnsi="Times New Roman" w:cs="Times New Roman"/>
          <w:sz w:val="24"/>
          <w:szCs w:val="24"/>
        </w:rPr>
        <w:t xml:space="preserve">ga kraja te likovno izražavanje na tu temu, uz naglasak na brojnim </w:t>
      </w:r>
      <w:r w:rsidR="00EB365A">
        <w:rPr>
          <w:rFonts w:ascii="Times New Roman" w:hAnsi="Times New Roman" w:cs="Times New Roman"/>
          <w:sz w:val="24"/>
          <w:szCs w:val="24"/>
        </w:rPr>
        <w:t>koristima</w:t>
      </w:r>
      <w:r w:rsidRPr="00B81119">
        <w:rPr>
          <w:rFonts w:ascii="Times New Roman" w:hAnsi="Times New Roman" w:cs="Times New Roman"/>
          <w:sz w:val="24"/>
          <w:szCs w:val="24"/>
        </w:rPr>
        <w:t xml:space="preserve"> plesa kao fizičke aktivnosti i prilike za </w:t>
      </w:r>
      <w:r w:rsidR="00EB365A">
        <w:rPr>
          <w:rFonts w:ascii="Times New Roman" w:hAnsi="Times New Roman" w:cs="Times New Roman"/>
          <w:sz w:val="24"/>
          <w:szCs w:val="24"/>
        </w:rPr>
        <w:t>doticaj</w:t>
      </w:r>
      <w:r w:rsidRPr="00B81119">
        <w:rPr>
          <w:rFonts w:ascii="Times New Roman" w:hAnsi="Times New Roman" w:cs="Times New Roman"/>
          <w:sz w:val="24"/>
          <w:szCs w:val="24"/>
        </w:rPr>
        <w:t xml:space="preserve"> i komunikaciju s drugima. </w:t>
      </w:r>
    </w:p>
    <w:p w14:paraId="19B111CF" w14:textId="7D4BCD68" w:rsidR="003902DE" w:rsidRPr="00B81119" w:rsidRDefault="003902DE" w:rsidP="00B811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19">
        <w:rPr>
          <w:rFonts w:ascii="Times New Roman" w:hAnsi="Times New Roman" w:cs="Times New Roman"/>
          <w:sz w:val="24"/>
          <w:szCs w:val="24"/>
        </w:rPr>
        <w:t>Za dodatnu pomoć i izvor informacija preporučujemo pretražiti Registar kulturnih dobara Republike Hrvatske (</w:t>
      </w:r>
      <w:hyperlink r:id="rId7" w:anchor="/" w:history="1">
        <w:r w:rsidRPr="00B81119">
          <w:rPr>
            <w:rStyle w:val="Hyperlink"/>
            <w:rFonts w:ascii="Times New Roman" w:hAnsi="Times New Roman" w:cs="Times New Roman"/>
            <w:sz w:val="24"/>
            <w:szCs w:val="24"/>
          </w:rPr>
          <w:t>https://registar.kulturnadobra.hr/#/</w:t>
        </w:r>
      </w:hyperlink>
      <w:r w:rsidRPr="00B81119">
        <w:rPr>
          <w:rFonts w:ascii="Times New Roman" w:hAnsi="Times New Roman" w:cs="Times New Roman"/>
          <w:sz w:val="24"/>
          <w:szCs w:val="24"/>
        </w:rPr>
        <w:t xml:space="preserve"> ) u koji su upisani sljedeći plesovi kao nacionalno kulturno dobro: </w:t>
      </w:r>
    </w:p>
    <w:p w14:paraId="3904E8AC" w14:textId="6014082A" w:rsidR="003902DE" w:rsidRPr="00B81119" w:rsidRDefault="003902DE" w:rsidP="00B811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19">
        <w:rPr>
          <w:rFonts w:ascii="Times New Roman" w:hAnsi="Times New Roman" w:cs="Times New Roman"/>
          <w:sz w:val="24"/>
          <w:szCs w:val="24"/>
        </w:rPr>
        <w:t>„Moreška</w:t>
      </w:r>
      <w:r w:rsidR="00EB365A">
        <w:rPr>
          <w:rFonts w:ascii="Times New Roman" w:hAnsi="Times New Roman" w:cs="Times New Roman"/>
          <w:sz w:val="24"/>
          <w:szCs w:val="24"/>
        </w:rPr>
        <w:t>ˮ</w:t>
      </w:r>
      <w:r w:rsidRPr="00B81119">
        <w:rPr>
          <w:rFonts w:ascii="Times New Roman" w:hAnsi="Times New Roman" w:cs="Times New Roman"/>
          <w:sz w:val="24"/>
          <w:szCs w:val="24"/>
        </w:rPr>
        <w:t xml:space="preserve"> bojni mačevni ples </w:t>
      </w:r>
    </w:p>
    <w:p w14:paraId="0C5EEA5A" w14:textId="77777777" w:rsidR="003902DE" w:rsidRPr="00B81119" w:rsidRDefault="003902DE" w:rsidP="00B811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19">
        <w:rPr>
          <w:rFonts w:ascii="Times New Roman" w:hAnsi="Times New Roman" w:cs="Times New Roman"/>
          <w:sz w:val="24"/>
          <w:szCs w:val="24"/>
        </w:rPr>
        <w:t xml:space="preserve">Kumpanija na otoku Korčuli </w:t>
      </w:r>
    </w:p>
    <w:p w14:paraId="30512655" w14:textId="77777777" w:rsidR="003902DE" w:rsidRPr="00B81119" w:rsidRDefault="003902DE" w:rsidP="00B811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19">
        <w:rPr>
          <w:rFonts w:ascii="Times New Roman" w:hAnsi="Times New Roman" w:cs="Times New Roman"/>
          <w:sz w:val="24"/>
          <w:szCs w:val="24"/>
        </w:rPr>
        <w:t xml:space="preserve">Šetana kola s područja Slavonije </w:t>
      </w:r>
    </w:p>
    <w:p w14:paraId="34386817" w14:textId="77777777" w:rsidR="003902DE" w:rsidRPr="00B81119" w:rsidRDefault="003902DE" w:rsidP="00B811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19">
        <w:rPr>
          <w:rFonts w:ascii="Times New Roman" w:hAnsi="Times New Roman" w:cs="Times New Roman"/>
          <w:sz w:val="24"/>
          <w:szCs w:val="24"/>
        </w:rPr>
        <w:t xml:space="preserve">Sibenski tanac </w:t>
      </w:r>
    </w:p>
    <w:p w14:paraId="72FE12B1" w14:textId="77777777" w:rsidR="003902DE" w:rsidRPr="00B81119" w:rsidRDefault="003902DE" w:rsidP="00B811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19">
        <w:rPr>
          <w:rFonts w:ascii="Times New Roman" w:hAnsi="Times New Roman" w:cs="Times New Roman"/>
          <w:sz w:val="24"/>
          <w:szCs w:val="24"/>
        </w:rPr>
        <w:t>Trogirska kvadrilja</w:t>
      </w:r>
    </w:p>
    <w:p w14:paraId="1820166D" w14:textId="77777777" w:rsidR="003902DE" w:rsidRPr="00B81119" w:rsidRDefault="003902DE" w:rsidP="00B811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19">
        <w:rPr>
          <w:rFonts w:ascii="Times New Roman" w:hAnsi="Times New Roman" w:cs="Times New Roman"/>
          <w:sz w:val="24"/>
          <w:szCs w:val="24"/>
        </w:rPr>
        <w:t>Istarske furlane</w:t>
      </w:r>
    </w:p>
    <w:p w14:paraId="22090C78" w14:textId="77777777" w:rsidR="003902DE" w:rsidRPr="00B81119" w:rsidRDefault="003902DE" w:rsidP="00B811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19">
        <w:rPr>
          <w:rFonts w:ascii="Times New Roman" w:hAnsi="Times New Roman" w:cs="Times New Roman"/>
          <w:sz w:val="24"/>
          <w:szCs w:val="24"/>
        </w:rPr>
        <w:t xml:space="preserve">Krčki tanci, tradicijski plesovi otoka Krka </w:t>
      </w:r>
    </w:p>
    <w:p w14:paraId="50302C43" w14:textId="77777777" w:rsidR="003902DE" w:rsidRPr="00B81119" w:rsidRDefault="003902DE" w:rsidP="00B811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19">
        <w:rPr>
          <w:rFonts w:ascii="Times New Roman" w:hAnsi="Times New Roman" w:cs="Times New Roman"/>
          <w:sz w:val="24"/>
          <w:szCs w:val="24"/>
        </w:rPr>
        <w:t>Nijemo kolo s područja Dalmatinske zagore (upisano i u UNESCO kao baština čovječanstva)</w:t>
      </w:r>
    </w:p>
    <w:p w14:paraId="631EE9EB" w14:textId="77777777" w:rsidR="003902DE" w:rsidRPr="00B81119" w:rsidRDefault="003902DE" w:rsidP="00B811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19">
        <w:rPr>
          <w:rFonts w:ascii="Times New Roman" w:hAnsi="Times New Roman" w:cs="Times New Roman"/>
          <w:sz w:val="24"/>
          <w:szCs w:val="24"/>
        </w:rPr>
        <w:t xml:space="preserve">Kolo linđo Dubrovačkog primorja </w:t>
      </w:r>
    </w:p>
    <w:p w14:paraId="3400C592" w14:textId="77777777" w:rsidR="003902DE" w:rsidRPr="00B81119" w:rsidRDefault="003902DE" w:rsidP="00B811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19">
        <w:rPr>
          <w:rFonts w:ascii="Times New Roman" w:hAnsi="Times New Roman" w:cs="Times New Roman"/>
          <w:sz w:val="24"/>
          <w:szCs w:val="24"/>
        </w:rPr>
        <w:t xml:space="preserve">Kolo na dva štuka </w:t>
      </w:r>
    </w:p>
    <w:p w14:paraId="1CA84CC8" w14:textId="77777777" w:rsidR="003902DE" w:rsidRPr="00B81119" w:rsidRDefault="003902DE" w:rsidP="00B811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19">
        <w:rPr>
          <w:rFonts w:ascii="Times New Roman" w:hAnsi="Times New Roman" w:cs="Times New Roman"/>
          <w:sz w:val="24"/>
          <w:szCs w:val="24"/>
        </w:rPr>
        <w:t xml:space="preserve">Kolo sv. Tripuna – tradicije bokeljskih Hrvata u Hrvatskoj </w:t>
      </w:r>
    </w:p>
    <w:p w14:paraId="7F9646DB" w14:textId="7B8A16FC" w:rsidR="003902DE" w:rsidRPr="00B81119" w:rsidRDefault="003902DE" w:rsidP="00B811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19">
        <w:rPr>
          <w:rFonts w:ascii="Times New Roman" w:hAnsi="Times New Roman" w:cs="Times New Roman"/>
          <w:sz w:val="24"/>
          <w:szCs w:val="24"/>
        </w:rPr>
        <w:t>Šokačko kolo</w:t>
      </w:r>
      <w:r w:rsidR="00FA44C7">
        <w:rPr>
          <w:rFonts w:ascii="Times New Roman" w:hAnsi="Times New Roman" w:cs="Times New Roman"/>
          <w:sz w:val="24"/>
          <w:szCs w:val="24"/>
        </w:rPr>
        <w:t>.</w:t>
      </w:r>
    </w:p>
    <w:p w14:paraId="2AAC9C1D" w14:textId="43293439" w:rsidR="00D94759" w:rsidRPr="00676ACF" w:rsidRDefault="00D94759" w:rsidP="00B81119">
      <w:pPr>
        <w:spacing w:line="360" w:lineRule="auto"/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eastAsia="en-US"/>
          <w14:ligatures w14:val="standardContextual"/>
        </w:rPr>
      </w:pPr>
    </w:p>
    <w:p w14:paraId="52BDD771" w14:textId="77777777" w:rsidR="008B1D4A" w:rsidRPr="00924AAC" w:rsidRDefault="008B1D4A" w:rsidP="00FA44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17D">
        <w:rPr>
          <w:rFonts w:ascii="Times New Roman" w:hAnsi="Times New Roman" w:cs="Times New Roman"/>
          <w:b/>
          <w:bCs/>
          <w:sz w:val="24"/>
          <w:szCs w:val="24"/>
        </w:rPr>
        <w:t>Likovni pojmovi:</w:t>
      </w:r>
      <w:r>
        <w:rPr>
          <w:rFonts w:ascii="Times New Roman" w:hAnsi="Times New Roman" w:cs="Times New Roman"/>
          <w:sz w:val="24"/>
          <w:szCs w:val="24"/>
        </w:rPr>
        <w:t xml:space="preserve"> točka i crta, karakter crta, proporcija, boje i neboje (kromatske i akromatske), kontrasti boja, simbolička vrijednost boja, simetrija, ritmovi. </w:t>
      </w:r>
    </w:p>
    <w:p w14:paraId="57FEF3A0" w14:textId="77777777" w:rsidR="008B1D4A" w:rsidRPr="00924AAC" w:rsidRDefault="008B1D4A" w:rsidP="00B81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AAC">
        <w:rPr>
          <w:rFonts w:ascii="Times New Roman" w:hAnsi="Times New Roman" w:cs="Times New Roman"/>
          <w:sz w:val="24"/>
          <w:szCs w:val="24"/>
        </w:rPr>
        <w:t xml:space="preserve"> </w:t>
      </w:r>
      <w:r w:rsidRPr="00924AAC">
        <w:rPr>
          <w:rFonts w:ascii="Times New Roman" w:hAnsi="Times New Roman" w:cs="Times New Roman"/>
          <w:b/>
          <w:bCs/>
          <w:sz w:val="24"/>
          <w:szCs w:val="24"/>
        </w:rPr>
        <w:t>Tehnički poda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924AAC">
        <w:rPr>
          <w:rFonts w:ascii="Times New Roman" w:hAnsi="Times New Roman" w:cs="Times New Roman"/>
          <w:b/>
          <w:bCs/>
          <w:sz w:val="24"/>
          <w:szCs w:val="24"/>
        </w:rPr>
        <w:t>ci:</w:t>
      </w:r>
    </w:p>
    <w:p w14:paraId="6AD51857" w14:textId="77777777" w:rsidR="008B1D4A" w:rsidRPr="00924AAC" w:rsidRDefault="008B1D4A" w:rsidP="00B81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AA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24AAC">
        <w:rPr>
          <w:rFonts w:ascii="Times New Roman" w:hAnsi="Times New Roman" w:cs="Times New Roman"/>
          <w:sz w:val="24"/>
          <w:szCs w:val="24"/>
        </w:rPr>
        <w:t xml:space="preserve"> plošno oblikovanje/2D.</w:t>
      </w:r>
    </w:p>
    <w:p w14:paraId="0C13ABEF" w14:textId="77777777" w:rsidR="008B1D4A" w:rsidRPr="00676ACF" w:rsidRDefault="008B1D4A" w:rsidP="00B81119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24AAC">
        <w:rPr>
          <w:rFonts w:ascii="Times New Roman" w:hAnsi="Times New Roman" w:cs="Times New Roman"/>
          <w:b/>
          <w:bCs/>
          <w:sz w:val="24"/>
          <w:szCs w:val="24"/>
        </w:rPr>
        <w:t>Likovne tehnike:</w:t>
      </w:r>
      <w:r w:rsidRPr="00924AAC">
        <w:rPr>
          <w:rFonts w:ascii="Times New Roman" w:hAnsi="Times New Roman" w:cs="Times New Roman"/>
          <w:sz w:val="24"/>
          <w:szCs w:val="24"/>
        </w:rPr>
        <w:t xml:space="preserve"> </w:t>
      </w:r>
      <w:r w:rsidRPr="00676ACF">
        <w:rPr>
          <w:rFonts w:ascii="Times New Roman" w:hAnsi="Times New Roman" w:cs="Times New Roman"/>
          <w:color w:val="auto"/>
          <w:sz w:val="24"/>
          <w:szCs w:val="24"/>
        </w:rPr>
        <w:t>olovka, tuš i pero, lavirani tuš, kreda, ugljen, pastele, masne boje, kolaž papir, tempere, gvaš, akvarel, linorez, karton-tisak, monotipija i kombinacije.</w:t>
      </w:r>
    </w:p>
    <w:p w14:paraId="69B799B5" w14:textId="77777777" w:rsidR="008B1D4A" w:rsidRPr="00BA017D" w:rsidRDefault="008B1D4A" w:rsidP="00B8111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BA017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Propozicije natječaja:</w:t>
      </w:r>
    </w:p>
    <w:p w14:paraId="4390A333" w14:textId="77777777" w:rsidR="008B1D4A" w:rsidRPr="00BA017D" w:rsidRDefault="008B1D4A" w:rsidP="00B81119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017D">
        <w:rPr>
          <w:rFonts w:ascii="Times New Roman" w:eastAsia="Times New Roman" w:hAnsi="Times New Roman" w:cs="Times New Roman"/>
          <w:color w:val="auto"/>
          <w:sz w:val="24"/>
          <w:szCs w:val="24"/>
        </w:rPr>
        <w:t>Svak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i dječji vrtić ili škola</w:t>
      </w:r>
      <w:r w:rsidRPr="00BA01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samostalno organizira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ju</w:t>
      </w:r>
      <w:r w:rsidRPr="00BA01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sudjelovanje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djece, odnosno </w:t>
      </w:r>
      <w:r w:rsidRPr="00BA017D">
        <w:rPr>
          <w:rFonts w:ascii="Times New Roman" w:eastAsia="Times New Roman" w:hAnsi="Times New Roman" w:cs="Times New Roman"/>
          <w:color w:val="auto"/>
          <w:sz w:val="24"/>
          <w:szCs w:val="24"/>
        </w:rPr>
        <w:t>učenika u natječaju.</w:t>
      </w:r>
    </w:p>
    <w:p w14:paraId="1ED1AB54" w14:textId="77777777" w:rsidR="008B1D4A" w:rsidRPr="00BA017D" w:rsidRDefault="008B1D4A" w:rsidP="00B81119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01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 uratku je potrebno naznačiti naziv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vrtića, odnosno </w:t>
      </w:r>
      <w:r w:rsidRPr="00BA01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škole, ime i prezime mentora, kontakt broj mentora, e-adresu mentora, ime i prezime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djeteta ili </w:t>
      </w:r>
      <w:r w:rsidRPr="00BA01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učenika te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godine, odnosno </w:t>
      </w:r>
      <w:r w:rsidRPr="00BA01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razred. </w:t>
      </w:r>
    </w:p>
    <w:p w14:paraId="6CA67A26" w14:textId="7BA0B8AE" w:rsidR="008B1D4A" w:rsidRPr="00BA017D" w:rsidRDefault="008B1D4A" w:rsidP="00B81119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017D">
        <w:rPr>
          <w:rFonts w:ascii="Times New Roman" w:eastAsia="Times New Roman" w:hAnsi="Times New Roman" w:cs="Times New Roman"/>
          <w:color w:val="auto"/>
          <w:sz w:val="24"/>
          <w:szCs w:val="24"/>
        </w:rPr>
        <w:t>Svak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 dijete ili </w:t>
      </w:r>
      <w:r w:rsidRPr="00BA017D">
        <w:rPr>
          <w:rFonts w:ascii="Times New Roman" w:eastAsia="Times New Roman" w:hAnsi="Times New Roman" w:cs="Times New Roman"/>
          <w:color w:val="auto"/>
          <w:sz w:val="24"/>
          <w:szCs w:val="24"/>
        </w:rPr>
        <w:t>učenik može sudjelovati s jednim li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kovnim</w:t>
      </w:r>
      <w:r w:rsidRPr="00BA01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radom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BA01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9A8EC54" w14:textId="6DCDC79E" w:rsidR="008B1D4A" w:rsidRPr="00BA017D" w:rsidRDefault="008B1D4A" w:rsidP="00B81119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01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Odluku o najuspješnijim radovima donosi stručno povjerenstvo u sastavu: </w:t>
      </w:r>
      <w:r w:rsidR="00761A4F">
        <w:rPr>
          <w:rFonts w:ascii="Times New Roman" w:eastAsia="Times New Roman" w:hAnsi="Times New Roman" w:cs="Times New Roman"/>
          <w:color w:val="auto"/>
          <w:sz w:val="24"/>
          <w:szCs w:val="24"/>
        </w:rPr>
        <w:t>doc.art. Kristina Marić Lozušić</w:t>
      </w:r>
      <w:r w:rsidRPr="00BA01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761A4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predsjednica povjerenstva, </w:t>
      </w:r>
      <w:r w:rsidRPr="00BA017D">
        <w:rPr>
          <w:rFonts w:ascii="Times New Roman" w:eastAsia="Times New Roman" w:hAnsi="Times New Roman" w:cs="Times New Roman"/>
          <w:color w:val="auto"/>
          <w:sz w:val="24"/>
          <w:szCs w:val="24"/>
        </w:rPr>
        <w:t>Maja Nikačević, dipl. uč., Marija Gačić, mag. etnologije i kulturne antropologije.</w:t>
      </w:r>
    </w:p>
    <w:p w14:paraId="707F3B56" w14:textId="77777777" w:rsidR="008B1D4A" w:rsidRPr="00BA017D" w:rsidRDefault="008B1D4A" w:rsidP="00B81119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017D">
        <w:rPr>
          <w:rFonts w:ascii="Times New Roman" w:eastAsia="Times New Roman" w:hAnsi="Times New Roman" w:cs="Times New Roman"/>
          <w:color w:val="auto"/>
          <w:sz w:val="24"/>
          <w:szCs w:val="24"/>
        </w:rPr>
        <w:t>Prijavom na natječaj prijavitelji se obvezuju autorska prava prikazivanja ustupiti bez naknade.</w:t>
      </w:r>
    </w:p>
    <w:p w14:paraId="5C1456DD" w14:textId="77777777" w:rsidR="008B1D4A" w:rsidRPr="00E8553F" w:rsidRDefault="008B1D4A" w:rsidP="00B81119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017D">
        <w:rPr>
          <w:rFonts w:ascii="Times New Roman" w:eastAsia="Cambria" w:hAnsi="Times New Roman" w:cs="Times New Roman"/>
          <w:color w:val="auto"/>
          <w:kern w:val="2"/>
          <w:sz w:val="24"/>
          <w:szCs w:val="24"/>
          <w14:ligatures w14:val="standardContextual"/>
        </w:rPr>
        <w:t xml:space="preserve">Nagrađeni i pohvaljeni radovi bit će objavljeni na službenim stranicama </w:t>
      </w:r>
      <w:r w:rsidRPr="00BE6F0E">
        <w:rPr>
          <w:rFonts w:ascii="Times New Roman" w:eastAsia="Cambria" w:hAnsi="Times New Roman" w:cs="Times New Roman"/>
          <w:i/>
          <w:color w:val="auto"/>
          <w:kern w:val="2"/>
          <w:sz w:val="24"/>
          <w:szCs w:val="24"/>
          <w14:ligatures w14:val="standardContextual"/>
        </w:rPr>
        <w:t>Đakovačkih vezova</w:t>
      </w:r>
      <w:r w:rsidRPr="00BA017D">
        <w:rPr>
          <w:rFonts w:ascii="Times New Roman" w:eastAsia="Cambria" w:hAnsi="Times New Roman" w:cs="Times New Roman"/>
          <w:color w:val="auto"/>
          <w:kern w:val="2"/>
          <w:sz w:val="24"/>
          <w:szCs w:val="24"/>
          <w14:ligatures w14:val="standardContextual"/>
        </w:rPr>
        <w:t xml:space="preserve"> (</w:t>
      </w:r>
      <w:hyperlink r:id="rId8" w:history="1">
        <w:r w:rsidRPr="00BA017D">
          <w:rPr>
            <w:rFonts w:ascii="Times New Roman" w:eastAsia="Cambria" w:hAnsi="Times New Roman" w:cs="Times New Roman"/>
            <w:color w:val="0563C1" w:themeColor="hyperlink"/>
            <w:kern w:val="2"/>
            <w:sz w:val="24"/>
            <w:szCs w:val="24"/>
            <w:u w:val="single"/>
            <w14:ligatures w14:val="standardContextual"/>
          </w:rPr>
          <w:t>https://djakovacki-vezovi.hr/</w:t>
        </w:r>
      </w:hyperlink>
      <w:r w:rsidRPr="00BA017D">
        <w:rPr>
          <w:rFonts w:ascii="Times New Roman" w:eastAsia="Cambria" w:hAnsi="Times New Roman" w:cs="Times New Roman"/>
          <w:color w:val="auto"/>
          <w:kern w:val="2"/>
          <w:sz w:val="24"/>
          <w:szCs w:val="24"/>
          <w14:ligatures w14:val="standardContextual"/>
        </w:rPr>
        <w:t xml:space="preserve">) </w:t>
      </w:r>
      <w:r>
        <w:rPr>
          <w:rFonts w:ascii="Times New Roman" w:eastAsia="Cambria" w:hAnsi="Times New Roman" w:cs="Times New Roman"/>
          <w:color w:val="auto"/>
          <w:kern w:val="2"/>
          <w:sz w:val="24"/>
          <w:szCs w:val="24"/>
          <w14:ligatures w14:val="standardContextual"/>
        </w:rPr>
        <w:t>30</w:t>
      </w:r>
      <w:r w:rsidRPr="00BA017D">
        <w:rPr>
          <w:rFonts w:ascii="Times New Roman" w:eastAsia="Cambria" w:hAnsi="Times New Roman" w:cs="Times New Roman"/>
          <w:color w:val="auto"/>
          <w:kern w:val="2"/>
          <w:sz w:val="24"/>
          <w:szCs w:val="24"/>
          <w14:ligatures w14:val="standardContextual"/>
        </w:rPr>
        <w:t>. svibnja 202</w:t>
      </w:r>
      <w:r>
        <w:rPr>
          <w:rFonts w:ascii="Times New Roman" w:eastAsia="Cambria" w:hAnsi="Times New Roman" w:cs="Times New Roman"/>
          <w:color w:val="auto"/>
          <w:kern w:val="2"/>
          <w:sz w:val="24"/>
          <w:szCs w:val="24"/>
          <w14:ligatures w14:val="standardContextual"/>
        </w:rPr>
        <w:t>5</w:t>
      </w:r>
      <w:r w:rsidRPr="00BA017D">
        <w:rPr>
          <w:rFonts w:ascii="Times New Roman" w:eastAsia="Cambria" w:hAnsi="Times New Roman" w:cs="Times New Roman"/>
          <w:color w:val="auto"/>
          <w:kern w:val="2"/>
          <w:sz w:val="24"/>
          <w:szCs w:val="24"/>
          <w14:ligatures w14:val="standardContextual"/>
        </w:rPr>
        <w:t xml:space="preserve">. godine, a službena dodjela priznanja i nagrada bit će u srijedu, </w:t>
      </w:r>
      <w:r>
        <w:rPr>
          <w:rFonts w:ascii="Times New Roman" w:eastAsia="Cambria" w:hAnsi="Times New Roman" w:cs="Times New Roman"/>
          <w:color w:val="auto"/>
          <w:kern w:val="2"/>
          <w:sz w:val="24"/>
          <w:szCs w:val="24"/>
          <w14:ligatures w14:val="standardContextual"/>
        </w:rPr>
        <w:t>25</w:t>
      </w:r>
      <w:r w:rsidRPr="00BA017D">
        <w:rPr>
          <w:rFonts w:ascii="Times New Roman" w:eastAsia="Cambria" w:hAnsi="Times New Roman" w:cs="Times New Roman"/>
          <w:color w:val="auto"/>
          <w:kern w:val="2"/>
          <w:sz w:val="24"/>
          <w:szCs w:val="24"/>
          <w14:ligatures w14:val="standardContextual"/>
        </w:rPr>
        <w:t>. lipnja 202</w:t>
      </w:r>
      <w:r>
        <w:rPr>
          <w:rFonts w:ascii="Times New Roman" w:eastAsia="Cambria" w:hAnsi="Times New Roman" w:cs="Times New Roman"/>
          <w:color w:val="auto"/>
          <w:kern w:val="2"/>
          <w:sz w:val="24"/>
          <w:szCs w:val="24"/>
          <w14:ligatures w14:val="standardContextual"/>
        </w:rPr>
        <w:t>5</w:t>
      </w:r>
      <w:r w:rsidRPr="00BA017D">
        <w:rPr>
          <w:rFonts w:ascii="Times New Roman" w:eastAsia="Cambria" w:hAnsi="Times New Roman" w:cs="Times New Roman"/>
          <w:color w:val="auto"/>
          <w:kern w:val="2"/>
          <w:sz w:val="24"/>
          <w:szCs w:val="24"/>
          <w14:ligatures w14:val="standardContextual"/>
        </w:rPr>
        <w:t xml:space="preserve">. godine, o kojoj ćete biti pravodobno obaviješteni. </w:t>
      </w:r>
    </w:p>
    <w:p w14:paraId="1355499C" w14:textId="45151FAB" w:rsidR="00E8553F" w:rsidRPr="00E8553F" w:rsidRDefault="00E8553F" w:rsidP="00B81119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Cambria" w:hAnsi="Times New Roman" w:cs="Times New Roman"/>
          <w:color w:val="auto"/>
          <w:kern w:val="2"/>
          <w:sz w:val="24"/>
          <w:szCs w:val="24"/>
          <w14:ligatures w14:val="standardContextual"/>
        </w:rPr>
        <w:t>Najuspješniju djecu</w:t>
      </w:r>
      <w:r w:rsidR="00D52B39">
        <w:rPr>
          <w:rFonts w:ascii="Times New Roman" w:eastAsia="Cambria" w:hAnsi="Times New Roman" w:cs="Times New Roman"/>
          <w:color w:val="auto"/>
          <w:kern w:val="2"/>
          <w:sz w:val="24"/>
          <w:szCs w:val="24"/>
          <w14:ligatures w14:val="standardContextual"/>
        </w:rPr>
        <w:t xml:space="preserve">, odnosno </w:t>
      </w:r>
      <w:r>
        <w:rPr>
          <w:rFonts w:ascii="Times New Roman" w:eastAsia="Cambria" w:hAnsi="Times New Roman" w:cs="Times New Roman"/>
          <w:color w:val="auto"/>
          <w:kern w:val="2"/>
          <w:sz w:val="24"/>
          <w:szCs w:val="24"/>
          <w14:ligatures w14:val="standardContextual"/>
        </w:rPr>
        <w:t>učenike nagradit će se priznanjima</w:t>
      </w:r>
      <w:r w:rsidR="00D52B39">
        <w:rPr>
          <w:rFonts w:ascii="Times New Roman" w:eastAsia="Cambria" w:hAnsi="Times New Roman" w:cs="Times New Roman"/>
          <w:color w:val="auto"/>
          <w:kern w:val="2"/>
          <w:sz w:val="24"/>
          <w:szCs w:val="24"/>
          <w14:ligatures w14:val="standardContextual"/>
        </w:rPr>
        <w:t xml:space="preserve">, tj. </w:t>
      </w:r>
      <w:r>
        <w:rPr>
          <w:rFonts w:ascii="Times New Roman" w:eastAsia="Cambria" w:hAnsi="Times New Roman" w:cs="Times New Roman"/>
          <w:color w:val="auto"/>
          <w:kern w:val="2"/>
          <w:sz w:val="24"/>
          <w:szCs w:val="24"/>
          <w14:ligatures w14:val="standardContextual"/>
        </w:rPr>
        <w:t>zahvalnicama, novčanim nagradama i najnovijim naslovima sponzora Školske knjige d.</w:t>
      </w:r>
      <w:r w:rsidR="00D52B39">
        <w:rPr>
          <w:rFonts w:ascii="Times New Roman" w:eastAsia="Cambria" w:hAnsi="Times New Roman" w:cs="Times New Roman"/>
          <w:color w:val="auto"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eastAsia="Cambria" w:hAnsi="Times New Roman" w:cs="Times New Roman"/>
          <w:color w:val="auto"/>
          <w:kern w:val="2"/>
          <w:sz w:val="24"/>
          <w:szCs w:val="24"/>
          <w14:ligatures w14:val="standardContextual"/>
        </w:rPr>
        <w:t xml:space="preserve">d. </w:t>
      </w:r>
    </w:p>
    <w:p w14:paraId="49F599AC" w14:textId="275FFB19" w:rsidR="00E8553F" w:rsidRPr="00BA017D" w:rsidRDefault="00E8553F" w:rsidP="00B81119">
      <w:pPr>
        <w:spacing w:after="16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Cambria" w:hAnsi="Times New Roman" w:cs="Times New Roman"/>
          <w:color w:val="auto"/>
          <w:kern w:val="2"/>
          <w:sz w:val="24"/>
          <w:szCs w:val="24"/>
          <w14:ligatures w14:val="standardContextual"/>
        </w:rPr>
        <w:t>Mentori djece</w:t>
      </w:r>
      <w:r w:rsidR="00D52B39">
        <w:rPr>
          <w:rFonts w:ascii="Times New Roman" w:eastAsia="Cambria" w:hAnsi="Times New Roman" w:cs="Times New Roman"/>
          <w:color w:val="auto"/>
          <w:kern w:val="2"/>
          <w:sz w:val="24"/>
          <w:szCs w:val="24"/>
          <w14:ligatures w14:val="standardContextual"/>
        </w:rPr>
        <w:t xml:space="preserve">, odnosno </w:t>
      </w:r>
      <w:r>
        <w:rPr>
          <w:rFonts w:ascii="Times New Roman" w:eastAsia="Cambria" w:hAnsi="Times New Roman" w:cs="Times New Roman"/>
          <w:color w:val="auto"/>
          <w:kern w:val="2"/>
          <w:sz w:val="24"/>
          <w:szCs w:val="24"/>
          <w14:ligatures w14:val="standardContextual"/>
        </w:rPr>
        <w:t xml:space="preserve">učenika dobit će zahvalnice za sudjelovanje u likovnom natječaju. </w:t>
      </w:r>
    </w:p>
    <w:p w14:paraId="6E153792" w14:textId="77777777" w:rsidR="008B1D4A" w:rsidRPr="00BA017D" w:rsidRDefault="008B1D4A" w:rsidP="00B81119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017D">
        <w:rPr>
          <w:rFonts w:ascii="Times New Roman" w:eastAsia="Times New Roman" w:hAnsi="Times New Roman" w:cs="Times New Roman"/>
          <w:color w:val="auto"/>
          <w:sz w:val="24"/>
          <w:szCs w:val="24"/>
        </w:rPr>
        <w:t>Odrednice za prosudbu:</w:t>
      </w:r>
    </w:p>
    <w:p w14:paraId="3F01BEF2" w14:textId="28AAA560" w:rsidR="008B1D4A" w:rsidRPr="00BA017D" w:rsidRDefault="008B1D4A" w:rsidP="00B8111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originalnost ideje i poruke (individualni izraz i izbjegavanje šablonskih i stereotipnih prikaza)</w:t>
      </w:r>
      <w:r w:rsidR="00D52B3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,</w:t>
      </w:r>
    </w:p>
    <w:p w14:paraId="41071AC3" w14:textId="6F507E7C" w:rsidR="008B1D4A" w:rsidRDefault="008B1D4A" w:rsidP="00B8111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likovni jezik</w:t>
      </w:r>
      <w:r w:rsidR="00D52B3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,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jasnoća poruke</w:t>
      </w:r>
      <w:r w:rsidR="00D52B3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,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primjena ključnih pojmova</w:t>
      </w:r>
      <w:r w:rsidR="00D52B3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,</w:t>
      </w:r>
    </w:p>
    <w:p w14:paraId="489A844E" w14:textId="77777777" w:rsidR="008B1D4A" w:rsidRPr="00BA017D" w:rsidRDefault="008B1D4A" w:rsidP="00B8111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primjena likovno-vizualne tehnike. </w:t>
      </w:r>
    </w:p>
    <w:p w14:paraId="6AD27987" w14:textId="77777777" w:rsidR="008B1D4A" w:rsidRPr="00BA017D" w:rsidRDefault="008B1D4A" w:rsidP="00B8111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14:paraId="278D1E0A" w14:textId="77777777" w:rsidR="008B1D4A" w:rsidRPr="00BA017D" w:rsidRDefault="008B1D4A" w:rsidP="00B8111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017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Za sva dodatna pitanja vezana za li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kovni</w:t>
      </w:r>
      <w:r w:rsidRPr="00BA01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natječaj stojimo na raspolaganju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na e-adresi</w:t>
      </w:r>
      <w:r w:rsidRPr="00BA01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hyperlink r:id="rId9" w:history="1">
        <w:r w:rsidRPr="00BA017D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mali.vezovi@gmail.com</w:t>
        </w:r>
      </w:hyperlink>
      <w:r w:rsidRPr="00BA017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. </w:t>
      </w:r>
    </w:p>
    <w:p w14:paraId="6BC631FB" w14:textId="77777777" w:rsidR="008B1D4A" w:rsidRPr="00924AAC" w:rsidRDefault="008B1D4A" w:rsidP="00B8111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786DE9" w14:textId="77777777" w:rsidR="008B1D4A" w:rsidRPr="00924AAC" w:rsidRDefault="008B1D4A" w:rsidP="00B81119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24AAC">
        <w:rPr>
          <w:rFonts w:ascii="Times New Roman" w:eastAsia="Times New Roman" w:hAnsi="Times New Roman" w:cs="Times New Roman"/>
          <w:sz w:val="24"/>
          <w:szCs w:val="24"/>
        </w:rPr>
        <w:t xml:space="preserve">Stručne suradnice </w:t>
      </w:r>
      <w:r w:rsidRPr="00BE6F0E">
        <w:rPr>
          <w:rFonts w:ascii="Times New Roman" w:eastAsia="Times New Roman" w:hAnsi="Times New Roman" w:cs="Times New Roman"/>
          <w:i/>
          <w:iCs/>
          <w:sz w:val="24"/>
          <w:szCs w:val="24"/>
        </w:rPr>
        <w:t>Đakovačkih vezova</w:t>
      </w:r>
      <w:r w:rsidRPr="00924AAC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14:paraId="001D43B6" w14:textId="77777777" w:rsidR="008B1D4A" w:rsidRPr="00924AAC" w:rsidRDefault="008B1D4A" w:rsidP="00B8111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AAC">
        <w:rPr>
          <w:rFonts w:ascii="Times New Roman" w:eastAsia="Times New Roman" w:hAnsi="Times New Roman" w:cs="Times New Roman"/>
          <w:sz w:val="24"/>
          <w:szCs w:val="24"/>
        </w:rPr>
        <w:t xml:space="preserve">Marija Gačić, mag. ethnol. et cult. anthrop. </w:t>
      </w:r>
    </w:p>
    <w:p w14:paraId="7DBB5C34" w14:textId="7E1159AC" w:rsidR="008B1D4A" w:rsidRPr="00924AAC" w:rsidRDefault="008B1D4A" w:rsidP="00B81119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24AAC">
        <w:rPr>
          <w:rFonts w:ascii="Times New Roman" w:eastAsia="Times New Roman" w:hAnsi="Times New Roman" w:cs="Times New Roman"/>
          <w:sz w:val="24"/>
          <w:szCs w:val="24"/>
        </w:rPr>
        <w:t>Maja Nikačević, dipl. uč.</w:t>
      </w:r>
      <w:r w:rsidRPr="00924AA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17CD34D9" w14:textId="77777777" w:rsidR="00EA5E8C" w:rsidRDefault="00EA5E8C" w:rsidP="00B81119">
      <w:pPr>
        <w:spacing w:line="360" w:lineRule="auto"/>
      </w:pPr>
    </w:p>
    <w:sectPr w:rsidR="00EA5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0E148C"/>
    <w:multiLevelType w:val="hybridMultilevel"/>
    <w:tmpl w:val="E9CA7CC8"/>
    <w:lvl w:ilvl="0" w:tplc="2124D5E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60D6E"/>
    <w:multiLevelType w:val="hybridMultilevel"/>
    <w:tmpl w:val="AFA4A5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096451">
    <w:abstractNumId w:val="1"/>
  </w:num>
  <w:num w:numId="2" w16cid:durableId="1199246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A"/>
    <w:rsid w:val="00362780"/>
    <w:rsid w:val="003902DE"/>
    <w:rsid w:val="003F181C"/>
    <w:rsid w:val="00676ACF"/>
    <w:rsid w:val="006E3087"/>
    <w:rsid w:val="006F19E5"/>
    <w:rsid w:val="00707A54"/>
    <w:rsid w:val="00761A4F"/>
    <w:rsid w:val="007721B6"/>
    <w:rsid w:val="008B1D4A"/>
    <w:rsid w:val="008B2FD8"/>
    <w:rsid w:val="0099253A"/>
    <w:rsid w:val="00AA1E2A"/>
    <w:rsid w:val="00B81119"/>
    <w:rsid w:val="00BE6F0E"/>
    <w:rsid w:val="00C77472"/>
    <w:rsid w:val="00D52B39"/>
    <w:rsid w:val="00D94759"/>
    <w:rsid w:val="00D9536E"/>
    <w:rsid w:val="00E7730F"/>
    <w:rsid w:val="00E8553F"/>
    <w:rsid w:val="00EA5E8C"/>
    <w:rsid w:val="00EB365A"/>
    <w:rsid w:val="00FA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1D40"/>
  <w15:chartTrackingRefBased/>
  <w15:docId w15:val="{ABDA1B78-0C9C-4E7E-9ED0-5917D1D6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D4A"/>
    <w:pPr>
      <w:spacing w:after="200" w:line="276" w:lineRule="auto"/>
    </w:pPr>
    <w:rPr>
      <w:rFonts w:ascii="Calibri" w:eastAsia="Calibri" w:hAnsi="Calibri" w:cs="Calibri"/>
      <w:color w:val="000000"/>
      <w:kern w:val="0"/>
      <w:u w:color="00000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1D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D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D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D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D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D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D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D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1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D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D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D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D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D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D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D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1D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D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1D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1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D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1D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1D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D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1D4A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3F181C"/>
    <w:pPr>
      <w:spacing w:after="0" w:line="240" w:lineRule="auto"/>
    </w:pPr>
    <w:rPr>
      <w:rFonts w:ascii="Calibri" w:eastAsia="Calibri" w:hAnsi="Calibri" w:cs="Calibri"/>
      <w:color w:val="000000"/>
      <w:kern w:val="0"/>
      <w:u w:color="000000"/>
      <w:lang w:eastAsia="hr-HR"/>
      <w14:ligatures w14:val="none"/>
    </w:rPr>
  </w:style>
  <w:style w:type="character" w:styleId="Hyperlink">
    <w:name w:val="Hyperlink"/>
    <w:basedOn w:val="DefaultParagraphFont"/>
    <w:uiPriority w:val="99"/>
    <w:unhideWhenUsed/>
    <w:rsid w:val="003902D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02DE"/>
    <w:pPr>
      <w:spacing w:after="160" w:line="240" w:lineRule="auto"/>
    </w:pPr>
    <w:rPr>
      <w:rFonts w:asciiTheme="minorHAnsi" w:eastAsiaTheme="minorHAnsi" w:hAnsiTheme="minorHAnsi" w:cstheme="minorBidi"/>
      <w:color w:val="auto"/>
      <w:kern w:val="2"/>
      <w:sz w:val="20"/>
      <w:szCs w:val="20"/>
      <w:lang w:val="en-GB"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02D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9E5"/>
    <w:pPr>
      <w:spacing w:after="200"/>
    </w:pPr>
    <w:rPr>
      <w:rFonts w:ascii="Calibri" w:eastAsia="Calibri" w:hAnsi="Calibri" w:cs="Calibri"/>
      <w:b/>
      <w:bCs/>
      <w:color w:val="000000"/>
      <w:kern w:val="0"/>
      <w:lang w:val="hr-HR" w:eastAsia="hr-HR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9E5"/>
    <w:rPr>
      <w:rFonts w:ascii="Calibri" w:eastAsia="Calibri" w:hAnsi="Calibri" w:cs="Calibri"/>
      <w:b/>
      <w:bCs/>
      <w:color w:val="000000"/>
      <w:kern w:val="0"/>
      <w:sz w:val="20"/>
      <w:szCs w:val="20"/>
      <w:u w:color="000000"/>
      <w:lang w:val="en-GB" w:eastAsia="hr-HR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4C7"/>
    <w:rPr>
      <w:rFonts w:ascii="Segoe UI" w:eastAsia="Calibri" w:hAnsi="Segoe UI" w:cs="Segoe UI"/>
      <w:color w:val="000000"/>
      <w:kern w:val="0"/>
      <w:sz w:val="18"/>
      <w:szCs w:val="18"/>
      <w:u w:color="00000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jakovacki-vezovi.hr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gistar.kulturnadobr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li.vezov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AD6EB-43CD-4EEE-B80C-17D05399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866</Words>
  <Characters>4937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dcterms:created xsi:type="dcterms:W3CDTF">2025-01-13T19:26:00Z</dcterms:created>
  <dcterms:modified xsi:type="dcterms:W3CDTF">2025-02-26T08:27:00Z</dcterms:modified>
</cp:coreProperties>
</file>