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F1B3" w14:textId="77777777" w:rsidR="00994DC8" w:rsidRPr="003C06DF" w:rsidRDefault="00994DC8" w:rsidP="0099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KRITERIJI I MJERILA VREDNOVANJA IZ HRVATSKOGA JEZIKA</w:t>
      </w:r>
    </w:p>
    <w:p w14:paraId="2DBF28EF" w14:textId="34B57D37" w:rsidR="00994DC8" w:rsidRPr="003C06DF" w:rsidRDefault="00842DF5" w:rsidP="23845E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Osnovna škola Čučerje</w:t>
      </w:r>
      <w:r w:rsidR="23845E21" w:rsidRPr="23845E21">
        <w:rPr>
          <w:rFonts w:ascii="Times New Roman" w:hAnsi="Times New Roman"/>
          <w:b/>
          <w:bCs/>
          <w:sz w:val="24"/>
          <w:szCs w:val="24"/>
        </w:rPr>
        <w:t xml:space="preserve">, 6. </w:t>
      </w:r>
      <w:r>
        <w:rPr>
          <w:rFonts w:ascii="Times New Roman" w:hAnsi="Times New Roman"/>
          <w:b/>
          <w:bCs/>
          <w:sz w:val="24"/>
          <w:szCs w:val="24"/>
        </w:rPr>
        <w:t>razred</w:t>
      </w:r>
    </w:p>
    <w:p w14:paraId="172A66E4" w14:textId="77777777" w:rsidR="00B00976" w:rsidRPr="003C06DF" w:rsidRDefault="00B00976">
      <w:pPr>
        <w:rPr>
          <w:rFonts w:ascii="Times New Roman" w:hAnsi="Times New Roman"/>
          <w:sz w:val="24"/>
          <w:szCs w:val="24"/>
        </w:rPr>
      </w:pPr>
    </w:p>
    <w:p w14:paraId="0A7CBD8D" w14:textId="299C02B0" w:rsidR="00373272" w:rsidRPr="003C06DF" w:rsidRDefault="0029650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Profesorica: Iva </w:t>
      </w:r>
      <w:proofErr w:type="spellStart"/>
      <w:r>
        <w:rPr>
          <w:rFonts w:ascii="Times New Roman" w:hAnsi="Times New Roman"/>
          <w:b/>
          <w:sz w:val="24"/>
          <w:szCs w:val="24"/>
        </w:rPr>
        <w:t>Uremović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E807EAC" w14:textId="77777777" w:rsidR="00994DC8" w:rsidRPr="003C06DF" w:rsidRDefault="00994DC8">
      <w:pPr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HRVATSKI JEZIK I KOMUNIKACIJA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956"/>
        <w:gridCol w:w="1956"/>
        <w:gridCol w:w="1956"/>
        <w:gridCol w:w="1956"/>
      </w:tblGrid>
      <w:tr w:rsidR="00606315" w:rsidRPr="003C06DF" w14:paraId="152E581B" w14:textId="77777777" w:rsidTr="00994DC8">
        <w:tc>
          <w:tcPr>
            <w:tcW w:w="1857" w:type="dxa"/>
          </w:tcPr>
          <w:p w14:paraId="52886C04" w14:textId="77777777" w:rsidR="00994DC8" w:rsidRPr="003C06DF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ISHOD</w:t>
            </w:r>
          </w:p>
        </w:tc>
        <w:tc>
          <w:tcPr>
            <w:tcW w:w="1857" w:type="dxa"/>
          </w:tcPr>
          <w:p w14:paraId="56A4C612" w14:textId="77777777" w:rsidR="00994DC8" w:rsidRPr="003C06DF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</w:tc>
        <w:tc>
          <w:tcPr>
            <w:tcW w:w="1858" w:type="dxa"/>
          </w:tcPr>
          <w:p w14:paraId="0A4F7A9B" w14:textId="77777777" w:rsidR="00994DC8" w:rsidRPr="003C06DF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dobar (3)</w:t>
            </w:r>
          </w:p>
        </w:tc>
        <w:tc>
          <w:tcPr>
            <w:tcW w:w="1858" w:type="dxa"/>
          </w:tcPr>
          <w:p w14:paraId="261F4C86" w14:textId="77777777" w:rsidR="00994DC8" w:rsidRPr="003C06DF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</w:tc>
        <w:tc>
          <w:tcPr>
            <w:tcW w:w="1858" w:type="dxa"/>
          </w:tcPr>
          <w:p w14:paraId="19C77DB5" w14:textId="77777777" w:rsidR="00994DC8" w:rsidRPr="003C06DF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</w:tc>
      </w:tr>
      <w:tr w:rsidR="00606315" w:rsidRPr="003C06DF" w14:paraId="6EA7ED71" w14:textId="77777777" w:rsidTr="00994DC8">
        <w:tc>
          <w:tcPr>
            <w:tcW w:w="1857" w:type="dxa"/>
          </w:tcPr>
          <w:p w14:paraId="2DF6C4FF" w14:textId="77777777" w:rsidR="004A3CEA" w:rsidRPr="003C06DF" w:rsidRDefault="004A3CEA" w:rsidP="004A3CEA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OŠ HJ A.6.1.</w:t>
            </w:r>
          </w:p>
          <w:p w14:paraId="6EF04586" w14:textId="77777777" w:rsidR="004A3CEA" w:rsidRPr="003C06DF" w:rsidRDefault="004A3CEA" w:rsidP="004A3C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A80C2F" w14:textId="77777777" w:rsidR="00994DC8" w:rsidRPr="003C06DF" w:rsidRDefault="004A3CEA" w:rsidP="004A3CEA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Učenik govori i razgovara o pročitanim i </w:t>
            </w:r>
            <w:proofErr w:type="spellStart"/>
            <w:r w:rsidRPr="003C06DF">
              <w:rPr>
                <w:rFonts w:ascii="Times New Roman" w:hAnsi="Times New Roman"/>
                <w:sz w:val="24"/>
                <w:szCs w:val="24"/>
              </w:rPr>
              <w:t>poslušanim</w:t>
            </w:r>
            <w:proofErr w:type="spellEnd"/>
            <w:r w:rsidRPr="003C06DF">
              <w:rPr>
                <w:rFonts w:ascii="Times New Roman" w:hAnsi="Times New Roman"/>
                <w:sz w:val="24"/>
                <w:szCs w:val="24"/>
              </w:rPr>
              <w:t xml:space="preserve"> tekstovima.</w:t>
            </w:r>
          </w:p>
        </w:tc>
        <w:tc>
          <w:tcPr>
            <w:tcW w:w="1857" w:type="dxa"/>
          </w:tcPr>
          <w:p w14:paraId="53E82D22" w14:textId="77777777" w:rsidR="001C5147" w:rsidRPr="003C06DF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uz pomoć učiteljice prepoznaje različite svrhe govorenja: osobna i javna</w:t>
            </w:r>
          </w:p>
          <w:p w14:paraId="0D1844D3" w14:textId="77777777" w:rsidR="001C5147" w:rsidRPr="003C06DF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151376" w14:textId="77777777" w:rsidR="001C5147" w:rsidRPr="003C06DF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kratko izlaže na zadanu temu</w:t>
            </w:r>
          </w:p>
          <w:p w14:paraId="7E989AA3" w14:textId="77777777" w:rsidR="001C5147" w:rsidRPr="003C06DF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715A53" w14:textId="77777777" w:rsidR="004A3CEA" w:rsidRPr="003C06DF" w:rsidRDefault="001C5147" w:rsidP="004A3CEA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rijetko 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razlikuje obrasce vođenja razgovora s obzirom na sugovornika, vrstu i svrhu razgovora: razgovor s vršnjacima ili odraslima, slobodni ili vođeni razgovor</w:t>
            </w:r>
          </w:p>
          <w:p w14:paraId="7AA2E669" w14:textId="77777777" w:rsidR="001C5147" w:rsidRPr="003C06DF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6E3631" w14:textId="77777777" w:rsidR="001C5147" w:rsidRPr="003C06DF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pripovijeda s različitih točaka gledišta</w:t>
            </w:r>
          </w:p>
          <w:p w14:paraId="5D21CCF1" w14:textId="77777777" w:rsidR="001C5147" w:rsidRPr="003C06DF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C01CE7" w14:textId="77777777" w:rsidR="001C5147" w:rsidRPr="003C06DF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pripovijeda događaje poštujući uzročno-posljedične veze</w:t>
            </w:r>
          </w:p>
          <w:p w14:paraId="0921C494" w14:textId="77777777" w:rsidR="001C5147" w:rsidRPr="003C06DF" w:rsidRDefault="001C5147" w:rsidP="001C51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7F2293" w14:textId="77777777" w:rsidR="00994DC8" w:rsidRPr="003C06DF" w:rsidRDefault="001C5147" w:rsidP="004A3CEA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rijetko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samostalno razlikuje brzinu govorenja: usporena, srednja i ubrzana</w:t>
            </w:r>
          </w:p>
        </w:tc>
        <w:tc>
          <w:tcPr>
            <w:tcW w:w="1858" w:type="dxa"/>
          </w:tcPr>
          <w:p w14:paraId="7B5E662C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djelomično </w:t>
            </w:r>
            <w:r w:rsidR="001C5147" w:rsidRPr="003C06DF">
              <w:rPr>
                <w:rFonts w:ascii="Times New Roman" w:hAnsi="Times New Roman"/>
                <w:sz w:val="24"/>
                <w:szCs w:val="24"/>
              </w:rPr>
              <w:t>točno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prepoznaje različite svrhe govorenja: osobna i javna</w:t>
            </w:r>
          </w:p>
          <w:p w14:paraId="6F82A117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6AD9FC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C5147" w:rsidRPr="003C06DF">
              <w:rPr>
                <w:rFonts w:ascii="Times New Roman" w:hAnsi="Times New Roman"/>
                <w:sz w:val="24"/>
                <w:szCs w:val="24"/>
              </w:rPr>
              <w:t xml:space="preserve">djelomično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samostalno</w:t>
            </w:r>
            <w:r w:rsidR="001C5147" w:rsidRPr="003C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kratko izlaže na zadanu temu</w:t>
            </w:r>
          </w:p>
          <w:p w14:paraId="7B3937F0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23F683" w14:textId="77777777" w:rsidR="004A3CEA" w:rsidRPr="003C06DF" w:rsidRDefault="00623844" w:rsidP="004A3CEA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C5147" w:rsidRPr="003C06DF">
              <w:rPr>
                <w:rFonts w:ascii="Times New Roman" w:hAnsi="Times New Roman"/>
                <w:sz w:val="24"/>
                <w:szCs w:val="24"/>
              </w:rPr>
              <w:t xml:space="preserve">djelomično 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razlikuje obrasce vođenja razgovora s obzirom na sugovornika, vrstu i svrhu razgovora: razgovor s vršnjacima ili odraslima, slobodni ili vođeni razgovor</w:t>
            </w:r>
          </w:p>
          <w:p w14:paraId="47B4DC6D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791D77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6C05DE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C5147" w:rsidRPr="003C06DF">
              <w:rPr>
                <w:rFonts w:ascii="Times New Roman" w:hAnsi="Times New Roman"/>
                <w:sz w:val="24"/>
                <w:szCs w:val="24"/>
              </w:rPr>
              <w:t xml:space="preserve">djelomično 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pripovijeda s različitih točaka gledišta</w:t>
            </w:r>
          </w:p>
          <w:p w14:paraId="6829F2DC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56C5BA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C5147" w:rsidRPr="003C06DF">
              <w:rPr>
                <w:rFonts w:ascii="Times New Roman" w:hAnsi="Times New Roman"/>
                <w:sz w:val="24"/>
                <w:szCs w:val="24"/>
              </w:rPr>
              <w:t xml:space="preserve">djelomično 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 xml:space="preserve">pripovijeda događaje poštujući uzročno-posljedične veze </w:t>
            </w:r>
          </w:p>
          <w:p w14:paraId="17EC4850" w14:textId="77777777" w:rsidR="004A3CEA" w:rsidRPr="003C06DF" w:rsidRDefault="004A3CEA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9EF370" w14:textId="77777777" w:rsidR="00994DC8" w:rsidRPr="003C06DF" w:rsidRDefault="00623844" w:rsidP="004A3CEA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C5147" w:rsidRPr="003C06DF">
              <w:rPr>
                <w:rFonts w:ascii="Times New Roman" w:hAnsi="Times New Roman"/>
                <w:sz w:val="24"/>
                <w:szCs w:val="24"/>
              </w:rPr>
              <w:t xml:space="preserve">djelomično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samostalno razlikuje brzinu govorenja: usporena, srednja i ubrzana</w:t>
            </w:r>
          </w:p>
        </w:tc>
        <w:tc>
          <w:tcPr>
            <w:tcW w:w="1858" w:type="dxa"/>
          </w:tcPr>
          <w:p w14:paraId="12EDE961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- većinom samostalno prepoznaje različite svrhe govorenja: osobna i javna</w:t>
            </w:r>
          </w:p>
          <w:p w14:paraId="4C1EF1F9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35BF16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kratko izlaže na zadanu temu</w:t>
            </w:r>
          </w:p>
          <w:p w14:paraId="5AF0A2D4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A3982C" w14:textId="77777777" w:rsidR="004A3CEA" w:rsidRPr="003C06DF" w:rsidRDefault="00623844" w:rsidP="004A3CEA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razlikuje obrasce vođenja razgovora s obzirom na sugovornika, vrstu i svrhu razgovora: razgovor s vršnjacima ili odraslima, slobodni ili vođeni razgovor</w:t>
            </w:r>
          </w:p>
          <w:p w14:paraId="0B11C52D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C6061F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E5A4A3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pripovijeda s različitih točaka gledišta</w:t>
            </w:r>
          </w:p>
          <w:p w14:paraId="6AE9BEBB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46EAA5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pripovijeda događaje poštujući uzročno-posljedične veze</w:t>
            </w:r>
          </w:p>
          <w:p w14:paraId="4FA48632" w14:textId="77777777" w:rsidR="00623844" w:rsidRPr="003C06DF" w:rsidRDefault="00623844" w:rsidP="006238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BD063A" w14:textId="77777777" w:rsidR="00994DC8" w:rsidRPr="003C06DF" w:rsidRDefault="00623844" w:rsidP="004A3CEA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1C5147" w:rsidRPr="003C06DF">
              <w:rPr>
                <w:rFonts w:ascii="Times New Roman" w:hAnsi="Times New Roman"/>
                <w:sz w:val="24"/>
                <w:szCs w:val="24"/>
              </w:rPr>
              <w:t>većinom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samostalno razlikuje brzinu govorenja: usporena, srednja i ubrzana</w:t>
            </w:r>
          </w:p>
        </w:tc>
        <w:tc>
          <w:tcPr>
            <w:tcW w:w="1858" w:type="dxa"/>
          </w:tcPr>
          <w:p w14:paraId="6FA4C5A5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623844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>prepoznaje različite svrhe govorenja: osobna i javna</w:t>
            </w:r>
          </w:p>
          <w:p w14:paraId="1F3F3E69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49F22C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23844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kratko izlaže na zadanu temu</w:t>
            </w:r>
          </w:p>
          <w:p w14:paraId="27DC6C62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36C2BE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23844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razlikuje obrasce vođenja razgovora s obzirom na sugovornika, vrstu i svrhu razgovora: razgovor s vršnjacima ili odraslima, slobodni ili vođeni razgovor</w:t>
            </w:r>
          </w:p>
          <w:p w14:paraId="25D9D661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021B89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23844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pripovijeda s različitih točaka gledišta</w:t>
            </w:r>
          </w:p>
          <w:p w14:paraId="38E71782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7DADAC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23844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pripovijeda događaje poštujući uzročno-posljedične veze</w:t>
            </w:r>
          </w:p>
          <w:p w14:paraId="347C51FD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621AB9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23844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razlikuje brzinu govorenja: usporena, srednja i ubrzana</w:t>
            </w:r>
          </w:p>
        </w:tc>
      </w:tr>
      <w:tr w:rsidR="00606315" w:rsidRPr="003C06DF" w14:paraId="59769FA8" w14:textId="77777777" w:rsidTr="00994DC8">
        <w:tc>
          <w:tcPr>
            <w:tcW w:w="1857" w:type="dxa"/>
          </w:tcPr>
          <w:p w14:paraId="3B4CF7C5" w14:textId="77777777" w:rsidR="004A3CEA" w:rsidRPr="003C06DF" w:rsidRDefault="004A3CEA" w:rsidP="004A3CEA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OŠ HJ A.6.2.</w:t>
            </w:r>
          </w:p>
          <w:p w14:paraId="12CA13D1" w14:textId="77777777" w:rsidR="004A3CEA" w:rsidRPr="003C06DF" w:rsidRDefault="004A3CEA" w:rsidP="004A3C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66E4D5" w14:textId="77777777" w:rsidR="00994DC8" w:rsidRPr="003C06DF" w:rsidRDefault="004A3CEA" w:rsidP="004A3CEA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Učenik sluša tekst, sažima podatke u bilješke i objašnjava značenje teksta.</w:t>
            </w:r>
          </w:p>
        </w:tc>
        <w:tc>
          <w:tcPr>
            <w:tcW w:w="1857" w:type="dxa"/>
          </w:tcPr>
          <w:p w14:paraId="1F65AA27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razlikuje slušanje usmjereno na cjelovit sadržaj i njegovo razumijevanje i slušanje usmjereno na određene podatke ili poruke</w:t>
            </w:r>
          </w:p>
          <w:p w14:paraId="1A3D6DDE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AC8D01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postavlja potpitanja o slušanome tekstu da bi pojasnio razumijevanje</w:t>
            </w:r>
          </w:p>
          <w:p w14:paraId="13AA316A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365F04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rijetko 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sažima podatke o slušanome tekstu u bilješke i objašnjava značenje teksta</w:t>
            </w:r>
          </w:p>
          <w:p w14:paraId="57E7D612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0C6487" w14:textId="77777777" w:rsidR="00994DC8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objašnjava značenje nepoznatih riječi na temelju zaključivanja iz konteksta i s pomoću rječnika</w:t>
            </w:r>
          </w:p>
        </w:tc>
        <w:tc>
          <w:tcPr>
            <w:tcW w:w="1858" w:type="dxa"/>
          </w:tcPr>
          <w:p w14:paraId="1A7986C8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razlikuje slušanje usmjereno na cjelovit sadržaj i njegovo razumijevanje i slušanje usmjereno na određene podatke ili poruke</w:t>
            </w:r>
          </w:p>
          <w:p w14:paraId="43346453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F98A6F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postavlja potpitanja o slušanome tekstu da bi pojasnio razumijevanje</w:t>
            </w:r>
          </w:p>
          <w:p w14:paraId="3F40ACB3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2E29D7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sažima podatke o slušanome tekstu u bilješke i objašnjava značenje teksta</w:t>
            </w:r>
          </w:p>
          <w:p w14:paraId="1907FCA4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73E9C1" w14:textId="77777777" w:rsidR="00994DC8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objašnjava značenje nepoznatih riječi na temelju zaključivanja iz konteksta i s pomoću rječnika</w:t>
            </w:r>
          </w:p>
        </w:tc>
        <w:tc>
          <w:tcPr>
            <w:tcW w:w="1858" w:type="dxa"/>
          </w:tcPr>
          <w:p w14:paraId="13DB8A93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razlikuje slušanje usmjereno na cjelovit sadržaj i njegovo razumijevanje i slušanje usmjereno na određene podatke ili poruke</w:t>
            </w:r>
          </w:p>
          <w:p w14:paraId="685FEDBC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303850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postavlja potpitanja o slušanome tekstu da bi pojasnio razumijevanje</w:t>
            </w:r>
          </w:p>
          <w:p w14:paraId="2BED27EF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21D19E" w14:textId="77777777" w:rsidR="004A3CEA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sažima podatke o slušanome tekstu u bilješke i objašnjava značenje teksta</w:t>
            </w:r>
          </w:p>
          <w:p w14:paraId="60737369" w14:textId="77777777" w:rsidR="00D44BDE" w:rsidRPr="003C06DF" w:rsidRDefault="004A3CEA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1F7B41" w14:textId="77777777" w:rsidR="00994DC8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objašnjava značenje nepoznatih riječi na temelju zaključivanja iz konteksta i s pomoću rječnika</w:t>
            </w:r>
          </w:p>
        </w:tc>
        <w:tc>
          <w:tcPr>
            <w:tcW w:w="1858" w:type="dxa"/>
          </w:tcPr>
          <w:p w14:paraId="7AC84CF8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razlikuje slušanje usmjereno na cjelovit sadržaj i njegovo razumijevanje i slušanje usmjereno na određene podatke ili poruke</w:t>
            </w:r>
          </w:p>
          <w:p w14:paraId="713DB68F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917E83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postavlja potpitanja o slušanome tekstu da bi pojasnio razumijevanje</w:t>
            </w:r>
          </w:p>
          <w:p w14:paraId="53AF5D73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A0FA45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sažima podatke o slušanome tekstu u bilješke i objašnjava značenje teksta</w:t>
            </w:r>
          </w:p>
          <w:p w14:paraId="7FADD558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DE9E95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4A3CEA" w:rsidRPr="003C06DF">
              <w:rPr>
                <w:rFonts w:ascii="Times New Roman" w:hAnsi="Times New Roman"/>
                <w:sz w:val="24"/>
                <w:szCs w:val="24"/>
              </w:rPr>
              <w:t>objašnjava značenje nepoznatih riječi na temelju zaključivanja iz konteksta i s pomoću rječnika</w:t>
            </w:r>
          </w:p>
        </w:tc>
      </w:tr>
      <w:tr w:rsidR="00606315" w:rsidRPr="003C06DF" w14:paraId="15BF6341" w14:textId="77777777" w:rsidTr="00994DC8">
        <w:tc>
          <w:tcPr>
            <w:tcW w:w="1857" w:type="dxa"/>
          </w:tcPr>
          <w:p w14:paraId="36D7CE97" w14:textId="77777777" w:rsidR="0025021C" w:rsidRPr="003C06DF" w:rsidRDefault="0025021C" w:rsidP="0025021C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OŠ HJ A.6.3.</w:t>
            </w:r>
          </w:p>
          <w:p w14:paraId="101D598A" w14:textId="77777777" w:rsidR="0025021C" w:rsidRPr="003C06DF" w:rsidRDefault="0025021C" w:rsidP="0025021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00BF13" w14:textId="77777777" w:rsidR="00994DC8" w:rsidRPr="003C06DF" w:rsidRDefault="0025021C" w:rsidP="0025021C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Učenik čita tekst, uspoređuje podatke prema važnosti i objašnjava značenje teksta.</w:t>
            </w:r>
          </w:p>
        </w:tc>
        <w:tc>
          <w:tcPr>
            <w:tcW w:w="1857" w:type="dxa"/>
          </w:tcPr>
          <w:p w14:paraId="24AF21BB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razlikuje svrhu čitanja: osobna i javna</w:t>
            </w:r>
          </w:p>
          <w:p w14:paraId="6DADD700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1E138F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 xml:space="preserve">dovodi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u vezu elemente grafičke strukture sa sadržajem teksta</w:t>
            </w:r>
          </w:p>
          <w:p w14:paraId="39E138D4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4DFBBA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izdvaja važne podatke iz čitanoga teksta</w:t>
            </w:r>
          </w:p>
          <w:p w14:paraId="1ABED8D4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90F0B8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rijetko 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oblikuje bilješke o čitanome tekstu</w:t>
            </w:r>
          </w:p>
          <w:p w14:paraId="216F830F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03A37A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sažeto prepričava pročitani tekst na temelju izdvojenih podataka</w:t>
            </w:r>
          </w:p>
          <w:p w14:paraId="7CA34EAA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0DDDAD" w14:textId="77777777" w:rsidR="00994DC8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uz pomoć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učiteljice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uspoređuje podatke sličnoga sadržaja pronađene u različitim izvorima i izabire ih prema korisnosti</w:t>
            </w:r>
          </w:p>
        </w:tc>
        <w:tc>
          <w:tcPr>
            <w:tcW w:w="1858" w:type="dxa"/>
          </w:tcPr>
          <w:p w14:paraId="4EFDEA86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razlikuje svrhu čitanja: osobna i javna</w:t>
            </w:r>
          </w:p>
          <w:p w14:paraId="7E1AE4C0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C6A44A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dovodi u vezu elemente grafičke strukture sa sadržajem teksta</w:t>
            </w:r>
          </w:p>
          <w:p w14:paraId="2799A58B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70863C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izdvaja važne podatke iz čitanoga teksta</w:t>
            </w:r>
          </w:p>
          <w:p w14:paraId="13DA833E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E99406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oblikuje bilješke o čitanome tekstu</w:t>
            </w:r>
          </w:p>
          <w:p w14:paraId="5BE0945A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A8294B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sažeto prepričava pročitani tekst na temelju izdvojenih podataka</w:t>
            </w:r>
          </w:p>
          <w:p w14:paraId="3B4511F7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CF03E6" w14:textId="77777777" w:rsidR="00994DC8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djelomično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uspoređuje podatke sličnoga sadržaja pronađene u različitim izvorima i izabire ih prema korisnosti</w:t>
            </w:r>
          </w:p>
        </w:tc>
        <w:tc>
          <w:tcPr>
            <w:tcW w:w="1858" w:type="dxa"/>
          </w:tcPr>
          <w:p w14:paraId="17D58039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razlikuje svrhu čitanja: osobna i javna</w:t>
            </w:r>
          </w:p>
          <w:p w14:paraId="74A4D33C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489E67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dovodi u vezu elemente grafičke strukture sa sadržajem teksta</w:t>
            </w:r>
          </w:p>
          <w:p w14:paraId="66F1CE20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7D9370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izdvaja važne podatke iz čitanoga teksta</w:t>
            </w:r>
          </w:p>
          <w:p w14:paraId="1D8E2C85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4EB551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oblikuje bilješke o čitanome tekstu</w:t>
            </w:r>
          </w:p>
          <w:p w14:paraId="508EDDCF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031EF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sažeto prepričava pročitani tekst na temelju izdvojenih podataka</w:t>
            </w:r>
          </w:p>
          <w:p w14:paraId="1AE8483C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27F84B" w14:textId="77777777" w:rsidR="00994DC8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uspoređuje podatke sličnoga sadržaja pronađene u različitim izvorima i izabire ih prema korisnosti</w:t>
            </w:r>
          </w:p>
        </w:tc>
        <w:tc>
          <w:tcPr>
            <w:tcW w:w="1858" w:type="dxa"/>
          </w:tcPr>
          <w:p w14:paraId="046D2E91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razlikuje svrhu čitanja: osobna i javna</w:t>
            </w:r>
          </w:p>
          <w:p w14:paraId="6BA01191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CEDDE9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 xml:space="preserve">dovodi u vezu elemente grafičke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strukture sa sadržajem teksta</w:t>
            </w:r>
          </w:p>
          <w:p w14:paraId="792425C2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C975E4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izdvaja važne podatke iz čitanoga teksta</w:t>
            </w:r>
          </w:p>
          <w:p w14:paraId="1DBC93C2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7D2A8D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oblikuje bilješke o čitanome tekstu</w:t>
            </w:r>
          </w:p>
          <w:p w14:paraId="6AD66273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8BBFF4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sažeto prepričava pročitani tekst na temelju izdvojenih podataka</w:t>
            </w:r>
          </w:p>
          <w:p w14:paraId="354FB5F4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0421F7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25021C" w:rsidRPr="003C06DF">
              <w:rPr>
                <w:rFonts w:ascii="Times New Roman" w:hAnsi="Times New Roman"/>
                <w:sz w:val="24"/>
                <w:szCs w:val="24"/>
              </w:rPr>
              <w:t>uspoređuje podatke sličnoga sadržaja pronađene u različitim izvorima i izabire ih prema korisnosti</w:t>
            </w:r>
          </w:p>
          <w:p w14:paraId="0F97CFC8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0AF755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315" w:rsidRPr="003C06DF" w14:paraId="5AEA2982" w14:textId="77777777" w:rsidTr="00994DC8">
        <w:tc>
          <w:tcPr>
            <w:tcW w:w="1857" w:type="dxa"/>
          </w:tcPr>
          <w:p w14:paraId="6A4F7340" w14:textId="77777777" w:rsidR="0025021C" w:rsidRPr="003C06DF" w:rsidRDefault="0025021C" w:rsidP="0025021C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OŠ HJ A.6.4.</w:t>
            </w:r>
          </w:p>
          <w:p w14:paraId="050558C3" w14:textId="77777777" w:rsidR="0025021C" w:rsidRPr="003C06DF" w:rsidRDefault="0025021C" w:rsidP="0025021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2AE3A4" w14:textId="77777777" w:rsidR="00994DC8" w:rsidRPr="003C06DF" w:rsidRDefault="0025021C" w:rsidP="0025021C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Učenik piše pripovjedne i opisne tekstove prema planu pisanja.</w:t>
            </w:r>
          </w:p>
        </w:tc>
        <w:tc>
          <w:tcPr>
            <w:tcW w:w="1857" w:type="dxa"/>
          </w:tcPr>
          <w:p w14:paraId="3D6BEA43" w14:textId="77777777" w:rsidR="00E47682" w:rsidRPr="003C06DF" w:rsidRDefault="00D44BDE" w:rsidP="00E47682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3C06DF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izrađuje plan pisanja: sažima prikupljene podatke, uspoređuje podatke prema važnosti, određuje glavni cilj pisanja s obzirom na svrhu pisanja </w:t>
            </w:r>
          </w:p>
          <w:p w14:paraId="7006E474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77275B" w14:textId="77777777" w:rsidR="00E47682" w:rsidRPr="003C06DF" w:rsidRDefault="00D44BDE" w:rsidP="00E47682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3C06DF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raspoređuje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sadržaj u skladu sa strukturom: dijelove plana oblikuje u manje cjeline</w:t>
            </w:r>
          </w:p>
          <w:p w14:paraId="1D2DB995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3555B4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3C06DF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opisuje poštujući redoslijed promatranja</w:t>
            </w:r>
          </w:p>
          <w:p w14:paraId="5F25CCA8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292305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3C06DF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opisuje objektivno razvijajući tekst na temelju asocijacija usporedno povezujući rečenice</w:t>
            </w:r>
          </w:p>
          <w:p w14:paraId="6D31566C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CD64BF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3C06DF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pripovijeda s različitih gledišta s istaknutim uzročno-posljedičnim vezama</w:t>
            </w:r>
          </w:p>
          <w:p w14:paraId="1A9EC270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960E5D" w14:textId="77777777" w:rsidR="00E47682" w:rsidRPr="003C06DF" w:rsidRDefault="00D44BDE" w:rsidP="00E47682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3C06DF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pronalazi podatke u različitim izvorima prema svojim interesima i potrebama</w:t>
            </w:r>
          </w:p>
          <w:p w14:paraId="32B1F129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7D7088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3C06DF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preuzima i upotrebljava različite oblike informacija poštujući načela zaštite intelektualnoga vlasništva</w:t>
            </w:r>
          </w:p>
          <w:p w14:paraId="3A530BEA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FCE940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63A75" w:rsidRPr="003C06DF">
              <w:rPr>
                <w:rFonts w:ascii="Times New Roman" w:hAnsi="Times New Roman"/>
                <w:sz w:val="24"/>
                <w:szCs w:val="24"/>
              </w:rPr>
              <w:t xml:space="preserve">rijetko 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točno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piše veliko početno slovo u </w:t>
            </w:r>
            <w:proofErr w:type="spellStart"/>
            <w:r w:rsidR="00E47682" w:rsidRPr="003C06DF">
              <w:rPr>
                <w:rFonts w:ascii="Times New Roman" w:hAnsi="Times New Roman"/>
                <w:sz w:val="24"/>
                <w:szCs w:val="24"/>
              </w:rPr>
              <w:t>jednorječnim</w:t>
            </w:r>
            <w:proofErr w:type="spellEnd"/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E47682" w:rsidRPr="003C06DF">
              <w:rPr>
                <w:rFonts w:ascii="Times New Roman" w:hAnsi="Times New Roman"/>
                <w:sz w:val="24"/>
                <w:szCs w:val="24"/>
              </w:rPr>
              <w:t>višerječnim</w:t>
            </w:r>
            <w:proofErr w:type="spellEnd"/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 imenima</w:t>
            </w:r>
          </w:p>
          <w:p w14:paraId="678CFC89" w14:textId="77777777" w:rsidR="00994DC8" w:rsidRPr="003C06DF" w:rsidRDefault="00994DC8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6C10E21" w14:textId="77777777" w:rsidR="00E47682" w:rsidRPr="003C06DF" w:rsidRDefault="00D44BDE" w:rsidP="00E47682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izrađuje plan pisanja: sažima prikupljene podatke, uspoređuje podatke prema važnosti, određuje glavni cilj pisanja s obzirom na svrhu pisanja </w:t>
            </w:r>
          </w:p>
          <w:p w14:paraId="5747D337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7ECCE7" w14:textId="77777777" w:rsidR="00E47682" w:rsidRPr="003C06DF" w:rsidRDefault="00D44BDE" w:rsidP="00E47682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raspoređuje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sadržaj u skladu sa strukturom: dijelove plana oblikuje u manje cjeline</w:t>
            </w:r>
          </w:p>
          <w:p w14:paraId="1087B7A7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9D2D5A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opisuje poštujući redoslijed promatranja</w:t>
            </w:r>
          </w:p>
          <w:p w14:paraId="45E1AB90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7F934B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opisuje objektivno razvijajući tekst na temelju asocijacija usporedno povezujući rečenice</w:t>
            </w:r>
          </w:p>
          <w:p w14:paraId="2242983D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D71687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pripovijeda s različitih gledišta s istaknutim uzročno-posljedičnim vezama</w:t>
            </w:r>
          </w:p>
          <w:p w14:paraId="298825FE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2638F1" w14:textId="77777777" w:rsidR="00E47682" w:rsidRPr="003C06DF" w:rsidRDefault="00D44BDE" w:rsidP="00E47682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djelomično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pronalazi podatke u različitim izvorima prema svojim interesima i potrebama</w:t>
            </w:r>
          </w:p>
          <w:p w14:paraId="4063742E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6CE180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preuzima i upotrebljava različite oblike informacija poštujući načela zaštite intelektualnoga vlasništva</w:t>
            </w:r>
          </w:p>
          <w:p w14:paraId="6613CEB4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EDBC1D" w14:textId="77777777" w:rsidR="00994DC8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točno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piše veliko početno slovo u </w:t>
            </w:r>
            <w:proofErr w:type="spellStart"/>
            <w:r w:rsidR="00E47682" w:rsidRPr="003C06DF">
              <w:rPr>
                <w:rFonts w:ascii="Times New Roman" w:hAnsi="Times New Roman"/>
                <w:sz w:val="24"/>
                <w:szCs w:val="24"/>
              </w:rPr>
              <w:t>jednorječnim</w:t>
            </w:r>
            <w:proofErr w:type="spellEnd"/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E47682" w:rsidRPr="003C06DF">
              <w:rPr>
                <w:rFonts w:ascii="Times New Roman" w:hAnsi="Times New Roman"/>
                <w:sz w:val="24"/>
                <w:szCs w:val="24"/>
              </w:rPr>
              <w:t>višerječnim</w:t>
            </w:r>
            <w:proofErr w:type="spellEnd"/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 imenima</w:t>
            </w:r>
          </w:p>
        </w:tc>
        <w:tc>
          <w:tcPr>
            <w:tcW w:w="1858" w:type="dxa"/>
          </w:tcPr>
          <w:p w14:paraId="5B566D84" w14:textId="77777777" w:rsidR="00E47682" w:rsidRPr="003C06DF" w:rsidRDefault="00D44BDE" w:rsidP="00E47682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izrađuje plan pisanja: sažima prikupljene podatke, uspoređuje podatke prema važnosti, određuje glavni cilj pisanja s obzirom na svrhu pisanja </w:t>
            </w:r>
          </w:p>
          <w:p w14:paraId="1DB437A6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C794DA" w14:textId="77777777" w:rsidR="00E47682" w:rsidRPr="003C06DF" w:rsidRDefault="00D44BDE" w:rsidP="00E47682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raspoređuje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sadržaj u skladu sa strukturom: dijelove plana oblikuje u manje cjeline</w:t>
            </w:r>
          </w:p>
          <w:p w14:paraId="74A635DA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6CD10D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opisuje poštujući redoslijed promatranja</w:t>
            </w:r>
          </w:p>
          <w:p w14:paraId="149CA615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9C3C9C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opisuje objektivno razvijajući tekst na temelju asocijacija usporedno povezujući rečenice</w:t>
            </w:r>
          </w:p>
          <w:p w14:paraId="7CCE035C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63E6B2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pripovijeda s različitih gledišta s istaknutim uzročno-posljedičnim vezama</w:t>
            </w:r>
          </w:p>
          <w:p w14:paraId="41960152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BD8BA5" w14:textId="77777777" w:rsidR="00E47682" w:rsidRPr="003C06DF" w:rsidRDefault="00D44BDE" w:rsidP="00E47682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pronalazi podatke u različitim izvorima prema svojim interesima i potrebama</w:t>
            </w:r>
          </w:p>
          <w:p w14:paraId="2CA2FF27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233637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preuzima i upotrebljava različite oblike informacija poštujući načela zaštite intelektualnoga vlasništva</w:t>
            </w:r>
          </w:p>
          <w:p w14:paraId="55E3948D" w14:textId="77777777" w:rsidR="00D44BDE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C6C462" w14:textId="77777777" w:rsidR="00994DC8" w:rsidRPr="003C06DF" w:rsidRDefault="00D44BDE" w:rsidP="00D44BD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točno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piše veliko početno slovo u </w:t>
            </w:r>
            <w:proofErr w:type="spellStart"/>
            <w:r w:rsidR="00E47682" w:rsidRPr="003C06DF">
              <w:rPr>
                <w:rFonts w:ascii="Times New Roman" w:hAnsi="Times New Roman"/>
                <w:sz w:val="24"/>
                <w:szCs w:val="24"/>
              </w:rPr>
              <w:t>jednorječnim</w:t>
            </w:r>
            <w:proofErr w:type="spellEnd"/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E47682" w:rsidRPr="003C06DF">
              <w:rPr>
                <w:rFonts w:ascii="Times New Roman" w:hAnsi="Times New Roman"/>
                <w:sz w:val="24"/>
                <w:szCs w:val="24"/>
              </w:rPr>
              <w:t>višerječnim</w:t>
            </w:r>
            <w:proofErr w:type="spellEnd"/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 imenima</w:t>
            </w:r>
          </w:p>
        </w:tc>
        <w:tc>
          <w:tcPr>
            <w:tcW w:w="1858" w:type="dxa"/>
          </w:tcPr>
          <w:p w14:paraId="6268B14D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izrađuje plan pisanja: sažima prikupljene podatke, uspoređuje podatke prema važnosti, određuje glavni cilj pisanja s obzirom na svrhu pisanja </w:t>
            </w:r>
          </w:p>
          <w:p w14:paraId="6566BEAC" w14:textId="77777777" w:rsidR="00E47682" w:rsidRPr="003C06DF" w:rsidRDefault="00E47682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ADB54F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raspoređuje sadržaj u skladu sa strukturom: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dijelove plana oblikuje u manje cjeline</w:t>
            </w:r>
          </w:p>
          <w:p w14:paraId="701175F5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E7252C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opisuje poštujući redoslijed promatranja</w:t>
            </w:r>
          </w:p>
          <w:p w14:paraId="0689FBDA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8F9F20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opisuje objektivno razvijajući tekst na temelju asocijacija usporedno povezujući rečenice</w:t>
            </w:r>
          </w:p>
          <w:p w14:paraId="7ED89305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8D2585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pripovijeda s različitih gledišta s istaknutim uzročno-posljedičnim vezama</w:t>
            </w:r>
          </w:p>
          <w:p w14:paraId="22E53F27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B47ADB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pronalazi podatke u različitim izvorima prema svojim interesima i potrebama</w:t>
            </w:r>
          </w:p>
          <w:p w14:paraId="59DA0C88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1FA99B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44BDE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>preuzima i upotrebljava različite oblike informacija poštujući načela zaštite intelektualnoga vlasništva</w:t>
            </w:r>
          </w:p>
          <w:p w14:paraId="62BA5DDF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B0278E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–</w:t>
            </w:r>
            <w:r w:rsidR="00363A75" w:rsidRPr="003C06DF">
              <w:rPr>
                <w:rFonts w:ascii="Times New Roman" w:hAnsi="Times New Roman"/>
                <w:sz w:val="24"/>
                <w:szCs w:val="24"/>
              </w:rPr>
              <w:t xml:space="preserve"> u potpunosti 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točno </w:t>
            </w:r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piše veliko početno slovo u </w:t>
            </w:r>
            <w:proofErr w:type="spellStart"/>
            <w:r w:rsidR="00E47682" w:rsidRPr="003C06DF">
              <w:rPr>
                <w:rFonts w:ascii="Times New Roman" w:hAnsi="Times New Roman"/>
                <w:sz w:val="24"/>
                <w:szCs w:val="24"/>
              </w:rPr>
              <w:t>jednorječnim</w:t>
            </w:r>
            <w:proofErr w:type="spellEnd"/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E47682" w:rsidRPr="003C06DF">
              <w:rPr>
                <w:rFonts w:ascii="Times New Roman" w:hAnsi="Times New Roman"/>
                <w:sz w:val="24"/>
                <w:szCs w:val="24"/>
              </w:rPr>
              <w:t>višerječnim</w:t>
            </w:r>
            <w:proofErr w:type="spellEnd"/>
            <w:r w:rsidR="00E47682" w:rsidRPr="003C06DF">
              <w:rPr>
                <w:rFonts w:ascii="Times New Roman" w:hAnsi="Times New Roman"/>
                <w:sz w:val="24"/>
                <w:szCs w:val="24"/>
              </w:rPr>
              <w:t xml:space="preserve"> imenima</w:t>
            </w:r>
          </w:p>
        </w:tc>
      </w:tr>
      <w:tr w:rsidR="00606315" w:rsidRPr="003C06DF" w14:paraId="019EECBA" w14:textId="77777777" w:rsidTr="00994DC8">
        <w:tc>
          <w:tcPr>
            <w:tcW w:w="1857" w:type="dxa"/>
          </w:tcPr>
          <w:p w14:paraId="64473F89" w14:textId="77777777" w:rsidR="003E27A3" w:rsidRPr="003C06DF" w:rsidRDefault="003E27A3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OŠ HJ A.6.5.</w:t>
            </w:r>
          </w:p>
          <w:p w14:paraId="1C5D4669" w14:textId="77777777" w:rsidR="003E27A3" w:rsidRPr="003C06DF" w:rsidRDefault="003E27A3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62E33D" w14:textId="77777777" w:rsidR="00994DC8" w:rsidRPr="003C06DF" w:rsidRDefault="003E27A3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Učenik oblikuje tekst i primjenjuje jezična znanja o promjenjivim vrstama riječi na oglednim i čestim primjerima.</w:t>
            </w:r>
          </w:p>
        </w:tc>
        <w:tc>
          <w:tcPr>
            <w:tcW w:w="1857" w:type="dxa"/>
          </w:tcPr>
          <w:p w14:paraId="09B484BD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rijetko točno </w:t>
            </w:r>
            <w:r w:rsidR="00F7267F" w:rsidRPr="003C06DF">
              <w:rPr>
                <w:rFonts w:ascii="Times New Roman" w:hAnsi="Times New Roman"/>
                <w:sz w:val="24"/>
                <w:szCs w:val="24"/>
              </w:rPr>
              <w:t>prepoznaje osobne, posvojne, povratno-posvojnu, povratnu, pokazne i upitne zamjenice</w:t>
            </w:r>
          </w:p>
          <w:p w14:paraId="6D54F783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A846E9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rijetko točno </w:t>
            </w:r>
            <w:r w:rsidR="00F7267F" w:rsidRPr="003C06DF">
              <w:rPr>
                <w:rFonts w:ascii="Times New Roman" w:hAnsi="Times New Roman"/>
                <w:sz w:val="24"/>
                <w:szCs w:val="24"/>
              </w:rPr>
              <w:t>upotrebljava u govoru i pismu glagolske imenice, glagolski pridjev trpni; glavne i redne brojeve</w:t>
            </w:r>
          </w:p>
          <w:p w14:paraId="25B54F42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AE5F22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rijetko točno </w:t>
            </w:r>
            <w:r w:rsidR="00F7267F" w:rsidRPr="003C06DF">
              <w:rPr>
                <w:rFonts w:ascii="Times New Roman" w:hAnsi="Times New Roman"/>
                <w:sz w:val="24"/>
                <w:szCs w:val="24"/>
              </w:rPr>
              <w:t>upotrebljava u govoru i pismu glagolske oblike za izricanje vremena i načina</w:t>
            </w:r>
          </w:p>
          <w:p w14:paraId="3784721F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1ACFC6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rijetko točno </w:t>
            </w:r>
            <w:r w:rsidR="00F7267F" w:rsidRPr="003C06DF">
              <w:rPr>
                <w:rFonts w:ascii="Times New Roman" w:hAnsi="Times New Roman"/>
                <w:sz w:val="24"/>
                <w:szCs w:val="24"/>
              </w:rPr>
              <w:t>provodi (i, gdje je potrebno, bilježi) glasovne promjene u riječima</w:t>
            </w:r>
          </w:p>
          <w:p w14:paraId="72A1C7D4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7BF53E" w14:textId="77777777" w:rsidR="00994DC8" w:rsidRPr="003C06DF" w:rsidRDefault="00994DC8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57C34A7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točno </w:t>
            </w:r>
            <w:r w:rsidR="00F7267F" w:rsidRPr="003C06DF">
              <w:rPr>
                <w:rFonts w:ascii="Times New Roman" w:hAnsi="Times New Roman"/>
                <w:sz w:val="24"/>
                <w:szCs w:val="24"/>
              </w:rPr>
              <w:t>prepoznaje osobne, posvojne, povratno-posvojnu, povratnu, pokazne i upitne zamjenice</w:t>
            </w:r>
          </w:p>
          <w:p w14:paraId="08FC9814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62ED96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točno </w:t>
            </w:r>
            <w:r w:rsidR="00F7267F" w:rsidRPr="003C06DF">
              <w:rPr>
                <w:rFonts w:ascii="Times New Roman" w:hAnsi="Times New Roman"/>
                <w:sz w:val="24"/>
                <w:szCs w:val="24"/>
              </w:rPr>
              <w:t>upotrebljava u govoru i pismu glagolske imenice, glagolski pridjev trpni; glavne i redne brojeve</w:t>
            </w:r>
          </w:p>
          <w:p w14:paraId="374187C8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02D9E6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točno </w:t>
            </w:r>
            <w:r w:rsidR="00F7267F" w:rsidRPr="003C06DF">
              <w:rPr>
                <w:rFonts w:ascii="Times New Roman" w:hAnsi="Times New Roman"/>
                <w:sz w:val="24"/>
                <w:szCs w:val="24"/>
              </w:rPr>
              <w:t>upotrebljava u govoru i pismu glagolske oblike za izricanje vremena i načina</w:t>
            </w:r>
          </w:p>
          <w:p w14:paraId="506E2904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285DD7" w14:textId="77777777" w:rsidR="00994DC8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točno </w:t>
            </w:r>
            <w:r w:rsidR="00F7267F" w:rsidRPr="003C06DF">
              <w:rPr>
                <w:rFonts w:ascii="Times New Roman" w:hAnsi="Times New Roman"/>
                <w:sz w:val="24"/>
                <w:szCs w:val="24"/>
              </w:rPr>
              <w:t>provodi (i, gdje je potrebno, bilježi) glasovne promjene u riječima</w:t>
            </w:r>
          </w:p>
        </w:tc>
        <w:tc>
          <w:tcPr>
            <w:tcW w:w="1858" w:type="dxa"/>
          </w:tcPr>
          <w:p w14:paraId="00A4BD5A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točno </w:t>
            </w:r>
            <w:r w:rsidR="00F7267F" w:rsidRPr="003C06DF">
              <w:rPr>
                <w:rFonts w:ascii="Times New Roman" w:hAnsi="Times New Roman"/>
                <w:sz w:val="24"/>
                <w:szCs w:val="24"/>
              </w:rPr>
              <w:t>prepoznaje osobne, posvojne, povratno-posvojnu, povratnu, pokazne i upitne zamjenice</w:t>
            </w:r>
          </w:p>
          <w:p w14:paraId="4B00DAAB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D1BC11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točno </w:t>
            </w:r>
            <w:r w:rsidR="00F7267F" w:rsidRPr="003C06DF">
              <w:rPr>
                <w:rFonts w:ascii="Times New Roman" w:hAnsi="Times New Roman"/>
                <w:sz w:val="24"/>
                <w:szCs w:val="24"/>
              </w:rPr>
              <w:t>upotrebljava u govoru i pismu glagolske imenice, glagolski pridjev trpni; glavne i redne brojeve</w:t>
            </w:r>
          </w:p>
          <w:p w14:paraId="5B28DDB2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CDE9E1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točno </w:t>
            </w:r>
            <w:r w:rsidR="00F7267F" w:rsidRPr="003C06DF">
              <w:rPr>
                <w:rFonts w:ascii="Times New Roman" w:hAnsi="Times New Roman"/>
                <w:sz w:val="24"/>
                <w:szCs w:val="24"/>
              </w:rPr>
              <w:t>upotrebljava u govoru i pismu glagolske oblike za izricanje vremena i načina</w:t>
            </w:r>
          </w:p>
          <w:p w14:paraId="7B922C02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AF4FAC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točno </w:t>
            </w:r>
            <w:r w:rsidR="00F7267F" w:rsidRPr="003C06DF">
              <w:rPr>
                <w:rFonts w:ascii="Times New Roman" w:hAnsi="Times New Roman"/>
                <w:sz w:val="24"/>
                <w:szCs w:val="24"/>
              </w:rPr>
              <w:t>provodi (i, gdje je potrebno, bilježi) glasovne promjene u riječima</w:t>
            </w:r>
          </w:p>
          <w:p w14:paraId="2D905892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A29FC6" w14:textId="77777777" w:rsidR="00994DC8" w:rsidRPr="003C06DF" w:rsidRDefault="00994DC8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1AD83464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3C06DF">
              <w:rPr>
                <w:rFonts w:ascii="Times New Roman" w:hAnsi="Times New Roman"/>
                <w:sz w:val="24"/>
                <w:szCs w:val="24"/>
              </w:rPr>
              <w:t xml:space="preserve">u potpunosti točno </w:t>
            </w:r>
            <w:r w:rsidR="00F7267F" w:rsidRPr="003C06DF">
              <w:rPr>
                <w:rFonts w:ascii="Times New Roman" w:hAnsi="Times New Roman"/>
                <w:sz w:val="24"/>
                <w:szCs w:val="24"/>
              </w:rPr>
              <w:t>prepoznaje osobne, posvojne, povratno-posvojnu, povratnu, pokazne i upitne zamjenice</w:t>
            </w:r>
          </w:p>
          <w:p w14:paraId="735EA269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899E4B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3C06DF">
              <w:rPr>
                <w:rFonts w:ascii="Times New Roman" w:hAnsi="Times New Roman"/>
                <w:sz w:val="24"/>
                <w:szCs w:val="24"/>
              </w:rPr>
              <w:t xml:space="preserve">u potpunosti točno </w:t>
            </w:r>
            <w:r w:rsidR="00F7267F" w:rsidRPr="003C06DF">
              <w:rPr>
                <w:rFonts w:ascii="Times New Roman" w:hAnsi="Times New Roman"/>
                <w:sz w:val="24"/>
                <w:szCs w:val="24"/>
              </w:rPr>
              <w:t>upotrebljava u govoru i pismu glagolske imenice, glagolski pridjev trpni; glavne i redne brojeve</w:t>
            </w:r>
          </w:p>
          <w:p w14:paraId="0A8A5860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6D0608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3C06DF">
              <w:rPr>
                <w:rFonts w:ascii="Times New Roman" w:hAnsi="Times New Roman"/>
                <w:sz w:val="24"/>
                <w:szCs w:val="24"/>
              </w:rPr>
              <w:t xml:space="preserve">u potpunosti točno </w:t>
            </w:r>
            <w:r w:rsidR="00F7267F" w:rsidRPr="003C06DF">
              <w:rPr>
                <w:rFonts w:ascii="Times New Roman" w:hAnsi="Times New Roman"/>
                <w:sz w:val="24"/>
                <w:szCs w:val="24"/>
              </w:rPr>
              <w:t>upotrebljava u govoru i pismu glagolske oblike za izricanje vremena i načina</w:t>
            </w:r>
          </w:p>
          <w:p w14:paraId="098D52BA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AB59C1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3C06DF">
              <w:rPr>
                <w:rFonts w:ascii="Times New Roman" w:hAnsi="Times New Roman"/>
                <w:sz w:val="24"/>
                <w:szCs w:val="24"/>
              </w:rPr>
              <w:t xml:space="preserve">u potpunosti točno </w:t>
            </w:r>
            <w:r w:rsidR="00F7267F" w:rsidRPr="003C06DF">
              <w:rPr>
                <w:rFonts w:ascii="Times New Roman" w:hAnsi="Times New Roman"/>
                <w:sz w:val="24"/>
                <w:szCs w:val="24"/>
              </w:rPr>
              <w:t>provodi (i, gdje je potrebno, bilježi) glasovne promjene u riječima</w:t>
            </w:r>
          </w:p>
        </w:tc>
      </w:tr>
      <w:tr w:rsidR="00606315" w:rsidRPr="003C06DF" w14:paraId="76A0794F" w14:textId="77777777" w:rsidTr="00994DC8">
        <w:tc>
          <w:tcPr>
            <w:tcW w:w="1857" w:type="dxa"/>
          </w:tcPr>
          <w:p w14:paraId="48EC441B" w14:textId="77777777" w:rsidR="00B057D2" w:rsidRPr="003C06DF" w:rsidRDefault="00B057D2" w:rsidP="00B057D2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OŠ HJ A.6.6.</w:t>
            </w:r>
          </w:p>
          <w:p w14:paraId="2AFDA3EA" w14:textId="77777777" w:rsidR="00B057D2" w:rsidRPr="003C06DF" w:rsidRDefault="00B057D2" w:rsidP="00B057D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8620B9" w14:textId="77777777" w:rsidR="00B057D2" w:rsidRPr="003C06DF" w:rsidRDefault="00B057D2" w:rsidP="00B057D2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Učenik uočava</w:t>
            </w:r>
          </w:p>
          <w:p w14:paraId="37A23572" w14:textId="77777777" w:rsidR="00B057D2" w:rsidRPr="003C06DF" w:rsidRDefault="00B057D2" w:rsidP="00B057D2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jezičnu raznolikost</w:t>
            </w:r>
          </w:p>
          <w:p w14:paraId="64E920E4" w14:textId="77777777" w:rsidR="00B057D2" w:rsidRPr="003C06DF" w:rsidRDefault="00B057D2" w:rsidP="00B057D2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hrvatskoga jezika</w:t>
            </w:r>
          </w:p>
          <w:p w14:paraId="5E9FB9CC" w14:textId="77777777" w:rsidR="00B057D2" w:rsidRPr="003C06DF" w:rsidRDefault="00B057D2" w:rsidP="00B057D2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kroz hrvatsku</w:t>
            </w:r>
          </w:p>
          <w:p w14:paraId="30A7A153" w14:textId="77777777" w:rsidR="00994DC8" w:rsidRPr="003C06DF" w:rsidRDefault="00B057D2" w:rsidP="00B057D2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povijest.</w:t>
            </w:r>
          </w:p>
        </w:tc>
        <w:tc>
          <w:tcPr>
            <w:tcW w:w="1857" w:type="dxa"/>
          </w:tcPr>
          <w:p w14:paraId="29E4BB4E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4133D6" w:rsidRPr="003C06DF">
              <w:rPr>
                <w:rFonts w:ascii="Times New Roman" w:hAnsi="Times New Roman"/>
                <w:sz w:val="24"/>
                <w:szCs w:val="24"/>
              </w:rPr>
              <w:t>prepoznaje hrvatska narječja i govore</w:t>
            </w:r>
          </w:p>
          <w:p w14:paraId="46F2641F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F7C95C" w14:textId="77777777" w:rsidR="004133D6" w:rsidRPr="003C06DF" w:rsidRDefault="00606315" w:rsidP="004133D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4133D6" w:rsidRPr="003C06DF">
              <w:rPr>
                <w:rFonts w:ascii="Times New Roman" w:hAnsi="Times New Roman"/>
                <w:sz w:val="24"/>
                <w:szCs w:val="24"/>
              </w:rPr>
              <w:t xml:space="preserve">objašnjava pojmove trojezičnosti (staroslavenski, </w:t>
            </w:r>
            <w:r w:rsidR="004133D6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starohrvatski i latinski) i </w:t>
            </w:r>
            <w:proofErr w:type="spellStart"/>
            <w:r w:rsidR="004133D6" w:rsidRPr="003C06DF">
              <w:rPr>
                <w:rFonts w:ascii="Times New Roman" w:hAnsi="Times New Roman"/>
                <w:sz w:val="24"/>
                <w:szCs w:val="24"/>
              </w:rPr>
              <w:t>tropismenosti</w:t>
            </w:r>
            <w:proofErr w:type="spellEnd"/>
            <w:r w:rsidR="004133D6" w:rsidRPr="003C06DF">
              <w:rPr>
                <w:rFonts w:ascii="Times New Roman" w:hAnsi="Times New Roman"/>
                <w:sz w:val="24"/>
                <w:szCs w:val="24"/>
              </w:rPr>
              <w:t xml:space="preserve"> (glagoljica, hrvatska ćirilica/bosančica, latinica) kroz hrvatsku povijest</w:t>
            </w:r>
          </w:p>
          <w:p w14:paraId="4BF4AEEE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E7B881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4133D6" w:rsidRPr="003C06DF">
              <w:rPr>
                <w:rFonts w:ascii="Times New Roman" w:hAnsi="Times New Roman"/>
                <w:sz w:val="24"/>
                <w:szCs w:val="24"/>
              </w:rPr>
              <w:t>navodi važne informacije o  spomenicima hrvatske srednjovjekovne pismenosti i Prvotisku</w:t>
            </w:r>
          </w:p>
          <w:p w14:paraId="489DF0C0" w14:textId="77777777" w:rsidR="00994DC8" w:rsidRPr="003C06DF" w:rsidRDefault="00994DC8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E29BEF4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</w:t>
            </w:r>
            <w:r w:rsidR="004133D6" w:rsidRPr="003C06DF">
              <w:rPr>
                <w:rFonts w:ascii="Times New Roman" w:hAnsi="Times New Roman"/>
                <w:sz w:val="24"/>
                <w:szCs w:val="24"/>
              </w:rPr>
              <w:t>prepoznaje hrvatska narječja i govore</w:t>
            </w:r>
          </w:p>
          <w:p w14:paraId="528F823D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8431B4" w14:textId="77777777" w:rsidR="004133D6" w:rsidRPr="003C06DF" w:rsidRDefault="00606315" w:rsidP="004133D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4133D6" w:rsidRPr="003C06DF">
              <w:rPr>
                <w:rFonts w:ascii="Times New Roman" w:hAnsi="Times New Roman"/>
                <w:sz w:val="24"/>
                <w:szCs w:val="24"/>
              </w:rPr>
              <w:t xml:space="preserve">objašnjava pojmove trojezičnosti (staroslavenski, </w:t>
            </w:r>
            <w:r w:rsidR="004133D6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starohrvatski i latinski) i </w:t>
            </w:r>
            <w:proofErr w:type="spellStart"/>
            <w:r w:rsidR="004133D6" w:rsidRPr="003C06DF">
              <w:rPr>
                <w:rFonts w:ascii="Times New Roman" w:hAnsi="Times New Roman"/>
                <w:sz w:val="24"/>
                <w:szCs w:val="24"/>
              </w:rPr>
              <w:t>tropismenosti</w:t>
            </w:r>
            <w:proofErr w:type="spellEnd"/>
            <w:r w:rsidR="004133D6" w:rsidRPr="003C06DF">
              <w:rPr>
                <w:rFonts w:ascii="Times New Roman" w:hAnsi="Times New Roman"/>
                <w:sz w:val="24"/>
                <w:szCs w:val="24"/>
              </w:rPr>
              <w:t xml:space="preserve"> (glagoljica, hrvatska ćirilica/bosančica, latinica) kroz hrvatsku povijest</w:t>
            </w:r>
          </w:p>
          <w:p w14:paraId="7873B488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E1C610" w14:textId="77777777" w:rsidR="00994DC8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4133D6" w:rsidRPr="003C06DF">
              <w:rPr>
                <w:rFonts w:ascii="Times New Roman" w:hAnsi="Times New Roman"/>
                <w:sz w:val="24"/>
                <w:szCs w:val="24"/>
              </w:rPr>
              <w:t>navodi važne informacije o  spomenicima hrvatske srednjovjekovne pismenosti i Prvotisku</w:t>
            </w:r>
          </w:p>
        </w:tc>
        <w:tc>
          <w:tcPr>
            <w:tcW w:w="1858" w:type="dxa"/>
          </w:tcPr>
          <w:p w14:paraId="357802A5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samostalno </w:t>
            </w:r>
            <w:r w:rsidR="004133D6" w:rsidRPr="003C06DF">
              <w:rPr>
                <w:rFonts w:ascii="Times New Roman" w:hAnsi="Times New Roman"/>
                <w:sz w:val="24"/>
                <w:szCs w:val="24"/>
              </w:rPr>
              <w:t>prepoznaje hrvatska narječja i govore</w:t>
            </w:r>
          </w:p>
          <w:p w14:paraId="580A3B92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9C42C2" w14:textId="77777777" w:rsidR="004133D6" w:rsidRPr="003C06DF" w:rsidRDefault="00606315" w:rsidP="004133D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4133D6" w:rsidRPr="003C06DF">
              <w:rPr>
                <w:rFonts w:ascii="Times New Roman" w:hAnsi="Times New Roman"/>
                <w:sz w:val="24"/>
                <w:szCs w:val="24"/>
              </w:rPr>
              <w:t xml:space="preserve">objašnjava pojmove trojezičnosti (staroslavenski, </w:t>
            </w:r>
            <w:r w:rsidR="004133D6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starohrvatski i latinski) i </w:t>
            </w:r>
            <w:proofErr w:type="spellStart"/>
            <w:r w:rsidR="004133D6" w:rsidRPr="003C06DF">
              <w:rPr>
                <w:rFonts w:ascii="Times New Roman" w:hAnsi="Times New Roman"/>
                <w:sz w:val="24"/>
                <w:szCs w:val="24"/>
              </w:rPr>
              <w:t>tropismenosti</w:t>
            </w:r>
            <w:proofErr w:type="spellEnd"/>
            <w:r w:rsidR="004133D6" w:rsidRPr="003C06DF">
              <w:rPr>
                <w:rFonts w:ascii="Times New Roman" w:hAnsi="Times New Roman"/>
                <w:sz w:val="24"/>
                <w:szCs w:val="24"/>
              </w:rPr>
              <w:t xml:space="preserve"> (glagoljica, hrvatska ćirilica/bosančica, latinica) kroz hrvatsku povijest</w:t>
            </w:r>
          </w:p>
          <w:p w14:paraId="54B9C379" w14:textId="77777777" w:rsidR="00606315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8CDF3B" w14:textId="77777777" w:rsidR="00994DC8" w:rsidRPr="003C06DF" w:rsidRDefault="00606315" w:rsidP="0060631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4133D6" w:rsidRPr="003C06DF">
              <w:rPr>
                <w:rFonts w:ascii="Times New Roman" w:hAnsi="Times New Roman"/>
                <w:sz w:val="24"/>
                <w:szCs w:val="24"/>
              </w:rPr>
              <w:t>navodi važne informacije o  spomenicima hrvatske srednjovjekovne pismenosti i Prvotisku</w:t>
            </w:r>
          </w:p>
        </w:tc>
        <w:tc>
          <w:tcPr>
            <w:tcW w:w="1858" w:type="dxa"/>
          </w:tcPr>
          <w:p w14:paraId="385CD850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606315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B057D2" w:rsidRPr="003C06DF">
              <w:rPr>
                <w:rFonts w:ascii="Times New Roman" w:hAnsi="Times New Roman"/>
                <w:sz w:val="24"/>
                <w:szCs w:val="24"/>
              </w:rPr>
              <w:t>prepoznaje hrvatska narječja i govore</w:t>
            </w:r>
          </w:p>
          <w:p w14:paraId="5CE354E5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3CBB3F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4133D6" w:rsidRPr="003C06DF">
              <w:rPr>
                <w:rFonts w:ascii="Times New Roman" w:hAnsi="Times New Roman"/>
                <w:sz w:val="24"/>
                <w:szCs w:val="24"/>
              </w:rPr>
              <w:t>objašnjava pojmove</w:t>
            </w:r>
            <w:r w:rsidR="00B057D2" w:rsidRPr="003C06DF">
              <w:rPr>
                <w:rFonts w:ascii="Times New Roman" w:hAnsi="Times New Roman"/>
                <w:sz w:val="24"/>
                <w:szCs w:val="24"/>
              </w:rPr>
              <w:t xml:space="preserve"> trojezičnosti (staroslavenski, starohrvatski i latinski) i </w:t>
            </w:r>
            <w:proofErr w:type="spellStart"/>
            <w:r w:rsidR="00B057D2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tropismenosti</w:t>
            </w:r>
            <w:proofErr w:type="spellEnd"/>
            <w:r w:rsidR="00B057D2" w:rsidRPr="003C06DF">
              <w:rPr>
                <w:rFonts w:ascii="Times New Roman" w:hAnsi="Times New Roman"/>
                <w:sz w:val="24"/>
                <w:szCs w:val="24"/>
              </w:rPr>
              <w:t xml:space="preserve"> (glagoljica, hrvatska ćirilica/bosančica, latinica) kroz hrvatsku povijest</w:t>
            </w:r>
          </w:p>
          <w:p w14:paraId="6CE8227F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804E56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06315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4133D6" w:rsidRPr="003C06DF">
              <w:rPr>
                <w:rFonts w:ascii="Times New Roman" w:hAnsi="Times New Roman"/>
                <w:sz w:val="24"/>
                <w:szCs w:val="24"/>
              </w:rPr>
              <w:t xml:space="preserve">navodi važne informacije o </w:t>
            </w:r>
            <w:r w:rsidR="00B057D2" w:rsidRPr="003C06DF">
              <w:rPr>
                <w:rFonts w:ascii="Times New Roman" w:hAnsi="Times New Roman"/>
                <w:sz w:val="24"/>
                <w:szCs w:val="24"/>
              </w:rPr>
              <w:t xml:space="preserve"> spomenicima hrvatske srednjo</w:t>
            </w:r>
            <w:r w:rsidR="004133D6" w:rsidRPr="003C06DF">
              <w:rPr>
                <w:rFonts w:ascii="Times New Roman" w:hAnsi="Times New Roman"/>
                <w:sz w:val="24"/>
                <w:szCs w:val="24"/>
              </w:rPr>
              <w:t>vjekovne pismenosti i Prvotisku</w:t>
            </w:r>
          </w:p>
          <w:p w14:paraId="7549F7CE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B48D60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5AB8F3" w14:textId="77777777" w:rsidR="00994DC8" w:rsidRPr="003C06DF" w:rsidRDefault="00994DC8">
      <w:pPr>
        <w:rPr>
          <w:rFonts w:ascii="Times New Roman" w:hAnsi="Times New Roman"/>
          <w:sz w:val="24"/>
          <w:szCs w:val="24"/>
        </w:rPr>
      </w:pPr>
    </w:p>
    <w:p w14:paraId="7744551F" w14:textId="77777777" w:rsidR="00BF52ED" w:rsidRDefault="00976558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NAPOMENA</w:t>
      </w:r>
      <w:r w:rsidR="00BF52ED">
        <w:rPr>
          <w:rFonts w:ascii="Times New Roman" w:hAnsi="Times New Roman"/>
          <w:b/>
          <w:sz w:val="24"/>
          <w:szCs w:val="24"/>
        </w:rPr>
        <w:t xml:space="preserve"> ZA PISANE PROVJERE</w:t>
      </w:r>
      <w:r w:rsidRPr="003C06DF">
        <w:rPr>
          <w:rFonts w:ascii="Times New Roman" w:hAnsi="Times New Roman"/>
          <w:b/>
          <w:sz w:val="24"/>
          <w:szCs w:val="24"/>
        </w:rPr>
        <w:t xml:space="preserve">: </w:t>
      </w:r>
    </w:p>
    <w:p w14:paraId="12DD446D" w14:textId="77777777" w:rsidR="00BF52ED" w:rsidRDefault="00BF52ED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75EF77" w14:textId="4D96CD2F" w:rsidR="00976558" w:rsidRPr="003C06DF" w:rsidRDefault="00976558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U jezičnim provjerama znanja polazište za ocjenu jest broj postignutih bodova</w:t>
      </w:r>
      <w:r w:rsidR="00BF52ED">
        <w:rPr>
          <w:rFonts w:ascii="Times New Roman" w:hAnsi="Times New Roman"/>
          <w:b/>
          <w:sz w:val="24"/>
          <w:szCs w:val="24"/>
        </w:rPr>
        <w:t>,</w:t>
      </w:r>
      <w:r w:rsidRPr="003C06DF">
        <w:rPr>
          <w:rFonts w:ascii="Times New Roman" w:hAnsi="Times New Roman"/>
          <w:b/>
          <w:sz w:val="24"/>
          <w:szCs w:val="24"/>
        </w:rPr>
        <w:t xml:space="preserve"> odnosno postotak riješenosti zadataka prema navedenoj ljestvici:</w:t>
      </w:r>
    </w:p>
    <w:p w14:paraId="3B7049A6" w14:textId="77777777" w:rsidR="00976558" w:rsidRPr="003C06DF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C63F97" w14:textId="77777777" w:rsidR="00976558" w:rsidRPr="003C06DF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 xml:space="preserve">90 – 100 % riješenosti </w:t>
      </w:r>
      <w:r w:rsidRPr="003C06DF">
        <w:rPr>
          <w:rFonts w:ascii="Times New Roman" w:hAnsi="Times New Roman"/>
          <w:b/>
          <w:sz w:val="24"/>
          <w:szCs w:val="24"/>
        </w:rPr>
        <w:tab/>
        <w:t>– odličan (5)</w:t>
      </w:r>
    </w:p>
    <w:p w14:paraId="19827F57" w14:textId="7E14686D" w:rsidR="00976558" w:rsidRPr="003C06DF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7</w:t>
      </w:r>
      <w:r w:rsidR="00842DF5">
        <w:rPr>
          <w:rFonts w:ascii="Times New Roman" w:hAnsi="Times New Roman"/>
          <w:b/>
          <w:sz w:val="24"/>
          <w:szCs w:val="24"/>
        </w:rPr>
        <w:t>5</w:t>
      </w:r>
      <w:r w:rsidRPr="003C06DF">
        <w:rPr>
          <w:rFonts w:ascii="Times New Roman" w:hAnsi="Times New Roman"/>
          <w:b/>
          <w:sz w:val="24"/>
          <w:szCs w:val="24"/>
        </w:rPr>
        <w:t xml:space="preserve"> – 89 % riješenosti </w:t>
      </w:r>
      <w:r w:rsidRPr="003C06DF">
        <w:rPr>
          <w:rFonts w:ascii="Times New Roman" w:hAnsi="Times New Roman"/>
          <w:b/>
          <w:sz w:val="24"/>
          <w:szCs w:val="24"/>
        </w:rPr>
        <w:tab/>
        <w:t>– vrlo dobar (4)</w:t>
      </w:r>
    </w:p>
    <w:p w14:paraId="3E5BED45" w14:textId="1356E384" w:rsidR="00976558" w:rsidRPr="003C06DF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61 – 7</w:t>
      </w:r>
      <w:r w:rsidR="00842DF5">
        <w:rPr>
          <w:rFonts w:ascii="Times New Roman" w:hAnsi="Times New Roman"/>
          <w:b/>
          <w:sz w:val="24"/>
          <w:szCs w:val="24"/>
        </w:rPr>
        <w:t>4</w:t>
      </w:r>
      <w:r w:rsidRPr="003C06DF">
        <w:rPr>
          <w:rFonts w:ascii="Times New Roman" w:hAnsi="Times New Roman"/>
          <w:b/>
          <w:sz w:val="24"/>
          <w:szCs w:val="24"/>
        </w:rPr>
        <w:t xml:space="preserve"> % riješenosti </w:t>
      </w:r>
      <w:r w:rsidRPr="003C06DF">
        <w:rPr>
          <w:rFonts w:ascii="Times New Roman" w:hAnsi="Times New Roman"/>
          <w:b/>
          <w:sz w:val="24"/>
          <w:szCs w:val="24"/>
        </w:rPr>
        <w:tab/>
        <w:t>– dobar (3)</w:t>
      </w:r>
    </w:p>
    <w:p w14:paraId="67AA408A" w14:textId="2B000343" w:rsidR="00976558" w:rsidRPr="003C06DF" w:rsidRDefault="00DB556E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50</w:t>
      </w:r>
      <w:r w:rsidR="00976558" w:rsidRPr="003C06DF">
        <w:rPr>
          <w:rFonts w:ascii="Times New Roman" w:hAnsi="Times New Roman"/>
          <w:b/>
          <w:sz w:val="24"/>
          <w:szCs w:val="24"/>
        </w:rPr>
        <w:t xml:space="preserve"> – 60 % riješenosti</w:t>
      </w:r>
      <w:r w:rsidR="00976558" w:rsidRPr="003C06DF">
        <w:rPr>
          <w:rFonts w:ascii="Times New Roman" w:hAnsi="Times New Roman"/>
          <w:b/>
          <w:sz w:val="24"/>
          <w:szCs w:val="24"/>
        </w:rPr>
        <w:tab/>
        <w:t>– dovoljan (2)</w:t>
      </w:r>
    </w:p>
    <w:p w14:paraId="097ACB1F" w14:textId="7AAE69CD" w:rsidR="00976558" w:rsidRPr="003C06DF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 xml:space="preserve">do </w:t>
      </w:r>
      <w:r w:rsidR="00DB556E">
        <w:rPr>
          <w:rFonts w:ascii="Times New Roman" w:hAnsi="Times New Roman"/>
          <w:b/>
          <w:sz w:val="24"/>
          <w:szCs w:val="24"/>
        </w:rPr>
        <w:t>49</w:t>
      </w:r>
      <w:r w:rsidRPr="003C06DF">
        <w:rPr>
          <w:rFonts w:ascii="Times New Roman" w:hAnsi="Times New Roman"/>
          <w:b/>
          <w:sz w:val="24"/>
          <w:szCs w:val="24"/>
        </w:rPr>
        <w:t xml:space="preserve"> % riješenosti </w:t>
      </w:r>
      <w:r w:rsidRPr="003C06DF">
        <w:rPr>
          <w:rFonts w:ascii="Times New Roman" w:hAnsi="Times New Roman"/>
          <w:b/>
          <w:sz w:val="24"/>
          <w:szCs w:val="24"/>
        </w:rPr>
        <w:tab/>
      </w:r>
      <w:r w:rsidRPr="003C06DF">
        <w:rPr>
          <w:rFonts w:ascii="Times New Roman" w:hAnsi="Times New Roman"/>
          <w:b/>
          <w:sz w:val="24"/>
          <w:szCs w:val="24"/>
        </w:rPr>
        <w:tab/>
        <w:t>– nedovoljan (1)</w:t>
      </w:r>
      <w:r w:rsidR="00BF52ED">
        <w:rPr>
          <w:rFonts w:ascii="Times New Roman" w:hAnsi="Times New Roman"/>
          <w:b/>
          <w:sz w:val="24"/>
          <w:szCs w:val="24"/>
        </w:rPr>
        <w:t>.</w:t>
      </w:r>
    </w:p>
    <w:p w14:paraId="25756830" w14:textId="77777777" w:rsidR="00BF52ED" w:rsidRPr="003C06DF" w:rsidRDefault="00BF52ED" w:rsidP="00BF52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6B13B2" w14:textId="6F01E876" w:rsidR="0063639F" w:rsidRPr="003C06DF" w:rsidRDefault="00BF52ED" w:rsidP="0063639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OPISNICI</w:t>
      </w:r>
      <w:r w:rsidR="0063639F" w:rsidRPr="003C06DF">
        <w:rPr>
          <w:rFonts w:ascii="Times New Roman" w:hAnsi="Times New Roman"/>
          <w:b/>
          <w:sz w:val="24"/>
          <w:szCs w:val="24"/>
        </w:rPr>
        <w:t xml:space="preserve"> ZA KRASNOSLOV: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63639F" w:rsidRPr="003C06DF" w14:paraId="5D847083" w14:textId="77777777" w:rsidTr="0063639F">
        <w:tc>
          <w:tcPr>
            <w:tcW w:w="1271" w:type="dxa"/>
          </w:tcPr>
          <w:p w14:paraId="54DF4424" w14:textId="77777777" w:rsidR="0063639F" w:rsidRPr="003C06DF" w:rsidRDefault="0063639F" w:rsidP="006363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OCJENA</w:t>
            </w:r>
          </w:p>
        </w:tc>
        <w:tc>
          <w:tcPr>
            <w:tcW w:w="7791" w:type="dxa"/>
          </w:tcPr>
          <w:p w14:paraId="144606ED" w14:textId="77777777" w:rsidR="0063639F" w:rsidRPr="003C06DF" w:rsidRDefault="0063639F" w:rsidP="006363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</w:tr>
      <w:tr w:rsidR="0063639F" w:rsidRPr="003C06DF" w14:paraId="16CCCD14" w14:textId="77777777" w:rsidTr="0063639F">
        <w:tc>
          <w:tcPr>
            <w:tcW w:w="1271" w:type="dxa"/>
          </w:tcPr>
          <w:p w14:paraId="3CDD3731" w14:textId="77777777" w:rsidR="0063639F" w:rsidRPr="003C06DF" w:rsidRDefault="0063639F" w:rsidP="006363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0D9B3855" w14:textId="77777777" w:rsidR="0063639F" w:rsidRPr="003C06DF" w:rsidRDefault="0063639F" w:rsidP="006363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Cijeli tekst pjesme zna napamet. Recitiranjem dočarava ugođaj slušateljima. Boju glasa prilagođava ugođaju. Govori razgovijetno, primjerenim tempom i visinom glasa. Pravilno ostvaruje sve glasove i naglašava riječi. Nastu</w:t>
            </w:r>
            <w:r w:rsidR="00A9136E" w:rsidRPr="003C06DF">
              <w:rPr>
                <w:rFonts w:ascii="Times New Roman" w:hAnsi="Times New Roman"/>
                <w:sz w:val="24"/>
                <w:szCs w:val="24"/>
              </w:rPr>
              <w:t>pa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samouvjereno i opušteno.</w:t>
            </w:r>
          </w:p>
        </w:tc>
      </w:tr>
      <w:tr w:rsidR="0063639F" w:rsidRPr="003C06DF" w14:paraId="7B7CFA26" w14:textId="77777777" w:rsidTr="0063639F">
        <w:tc>
          <w:tcPr>
            <w:tcW w:w="1271" w:type="dxa"/>
          </w:tcPr>
          <w:p w14:paraId="49E43495" w14:textId="77777777" w:rsidR="0063639F" w:rsidRPr="003C06DF" w:rsidRDefault="0063639F" w:rsidP="006363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1" w:type="dxa"/>
          </w:tcPr>
          <w:p w14:paraId="52C21A6F" w14:textId="77777777" w:rsidR="0063639F" w:rsidRPr="003C06DF" w:rsidRDefault="0063639F" w:rsidP="006363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Cijeli tekst pjesme zna napamet</w:t>
            </w:r>
            <w:r w:rsidR="00A9136E" w:rsidRPr="003C06DF">
              <w:rPr>
                <w:rFonts w:ascii="Times New Roman" w:hAnsi="Times New Roman"/>
                <w:sz w:val="24"/>
                <w:szCs w:val="24"/>
              </w:rPr>
              <w:t>, ali ponekad zastajkuje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>. Recitiranjem dočarava ugođaj slušateljima. B</w:t>
            </w:r>
            <w:r w:rsidR="00A9136E" w:rsidRPr="003C06DF">
              <w:rPr>
                <w:rFonts w:ascii="Times New Roman" w:hAnsi="Times New Roman"/>
                <w:sz w:val="24"/>
                <w:szCs w:val="24"/>
              </w:rPr>
              <w:t>oju glasa prilagođava ugođaju. Većinom g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>ovori razgovijetno, primjerenim tempom i visinom glasa</w:t>
            </w:r>
            <w:r w:rsidR="00A9136E" w:rsidRPr="003C06DF">
              <w:rPr>
                <w:rFonts w:ascii="Times New Roman" w:hAnsi="Times New Roman"/>
                <w:sz w:val="24"/>
                <w:szCs w:val="24"/>
              </w:rPr>
              <w:t>. Većinom p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>ravilno ostvaruje sve gla</w:t>
            </w:r>
            <w:r w:rsidR="00A9136E" w:rsidRPr="003C06DF">
              <w:rPr>
                <w:rFonts w:ascii="Times New Roman" w:hAnsi="Times New Roman"/>
                <w:sz w:val="24"/>
                <w:szCs w:val="24"/>
              </w:rPr>
              <w:t>sove i naglašava riječi. Nastupa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samouvjereno i opušteno.</w:t>
            </w:r>
          </w:p>
        </w:tc>
      </w:tr>
      <w:tr w:rsidR="0063639F" w:rsidRPr="003C06DF" w14:paraId="2E04929B" w14:textId="77777777" w:rsidTr="0063639F">
        <w:tc>
          <w:tcPr>
            <w:tcW w:w="1271" w:type="dxa"/>
          </w:tcPr>
          <w:p w14:paraId="04957E3E" w14:textId="77777777" w:rsidR="0063639F" w:rsidRPr="003C06DF" w:rsidRDefault="0063639F" w:rsidP="006363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1" w:type="dxa"/>
          </w:tcPr>
          <w:p w14:paraId="7618BC81" w14:textId="77777777" w:rsidR="0063639F" w:rsidRPr="003C06DF" w:rsidRDefault="00A9136E" w:rsidP="00A9136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Cijeli tekst pjesme zna napamet, ali često zastajkuje ili mijenja poredak riječi. Recitiranjem dočarava ugođaj slušateljima. Boju glasa prilagođava ugođaju. Većinom govori razgovijetno, primjerenim tempom i visinom glasa. Većinom pravilno ostvaruje sve glasove i naglašava riječi. Nastupa samouvjereno i opušteno.</w:t>
            </w:r>
          </w:p>
        </w:tc>
      </w:tr>
      <w:tr w:rsidR="0063639F" w:rsidRPr="003C06DF" w14:paraId="47210595" w14:textId="77777777" w:rsidTr="0063639F">
        <w:tc>
          <w:tcPr>
            <w:tcW w:w="1271" w:type="dxa"/>
          </w:tcPr>
          <w:p w14:paraId="007913F6" w14:textId="77777777" w:rsidR="0063639F" w:rsidRPr="003C06DF" w:rsidRDefault="0063639F" w:rsidP="006363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14:paraId="3FFF7B11" w14:textId="77777777" w:rsidR="0063639F" w:rsidRPr="003C06DF" w:rsidRDefault="00A9136E" w:rsidP="00A9136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Ne zna cijeli tekst pjesme napamet, često zastajkuje ili mijenja poredak riječi. Većinom govori razgovijetno, primjerenim tempom i visinom glasa. Većinom pravilno ostvaruje sve glasove i naglašava riječi. </w:t>
            </w:r>
          </w:p>
        </w:tc>
      </w:tr>
    </w:tbl>
    <w:p w14:paraId="58DFF23B" w14:textId="77777777" w:rsidR="00A9136E" w:rsidRPr="003C06DF" w:rsidRDefault="00A9136E">
      <w:pPr>
        <w:rPr>
          <w:rFonts w:ascii="Times New Roman" w:hAnsi="Times New Roman"/>
          <w:b/>
          <w:sz w:val="24"/>
          <w:szCs w:val="24"/>
        </w:rPr>
      </w:pPr>
    </w:p>
    <w:p w14:paraId="094BCD20" w14:textId="13505611" w:rsidR="00835032" w:rsidRPr="003C06DF" w:rsidRDefault="00BF52ED" w:rsidP="008350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OPISNICI</w:t>
      </w:r>
      <w:r w:rsidR="00835032" w:rsidRPr="003C06DF">
        <w:rPr>
          <w:rFonts w:ascii="Times New Roman" w:hAnsi="Times New Roman"/>
          <w:b/>
          <w:sz w:val="24"/>
          <w:szCs w:val="24"/>
        </w:rPr>
        <w:t xml:space="preserve"> ZA RADNE BILJEŽNICE: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91"/>
      </w:tblGrid>
      <w:tr w:rsidR="008F30F6" w:rsidRPr="003C06DF" w14:paraId="0BAD2159" w14:textId="77777777" w:rsidTr="00835032"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52CC" w14:textId="77777777" w:rsidR="008F30F6" w:rsidRPr="003C06DF" w:rsidRDefault="008F30F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</w:tr>
      <w:tr w:rsidR="008F30F6" w:rsidRPr="003C06DF" w14:paraId="3303F996" w14:textId="77777777" w:rsidTr="00835032"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8FBB" w14:textId="77777777" w:rsidR="008F30F6" w:rsidRPr="003C06DF" w:rsidRDefault="008F30F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Učenik redovito rješava zadatke u radnoj bilježnici. Zadatci su točno riješeni.</w:t>
            </w:r>
          </w:p>
        </w:tc>
      </w:tr>
      <w:tr w:rsidR="008F30F6" w:rsidRPr="003C06DF" w14:paraId="6DCDBC63" w14:textId="77777777" w:rsidTr="00835032"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5B91" w14:textId="77777777" w:rsidR="008F30F6" w:rsidRPr="003C06DF" w:rsidRDefault="008F30F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Učenik većinom redovito rješava zadatke u radnoj bilježnici (nedostaje jedna nastavna jedinica). Zadatci su većinom točno riješeni.</w:t>
            </w:r>
          </w:p>
        </w:tc>
      </w:tr>
      <w:tr w:rsidR="008F30F6" w:rsidRPr="003C06DF" w14:paraId="4DFDDA42" w14:textId="77777777" w:rsidTr="00835032"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9728" w14:textId="77777777" w:rsidR="008F30F6" w:rsidRPr="003C06DF" w:rsidRDefault="008F30F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Učenik djelomično redovito rješava zadatke u radnoj bilježnici (nedostaju dvije nastavne jedinice). Zadatci su djelomično točno riješeni.</w:t>
            </w:r>
          </w:p>
        </w:tc>
      </w:tr>
      <w:tr w:rsidR="008F30F6" w:rsidRPr="003C06DF" w14:paraId="67D46178" w14:textId="77777777" w:rsidTr="00835032"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F276" w14:textId="77777777" w:rsidR="008F30F6" w:rsidRPr="003C06DF" w:rsidRDefault="008F30F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Učenik većinom neredovito rješava zadatke u radnoj bilježnici (nedostaju tri nastavne jedinice). Zadatci su djelomično točni riješeni.</w:t>
            </w:r>
          </w:p>
        </w:tc>
      </w:tr>
      <w:tr w:rsidR="008F30F6" w:rsidRPr="003C06DF" w14:paraId="616CF617" w14:textId="77777777" w:rsidTr="00835032"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1B23" w14:textId="77777777" w:rsidR="008F30F6" w:rsidRPr="003C06DF" w:rsidRDefault="008F30F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Učenik je riješio zadatke u radnoj bilježnici koji su se rješavali na satu Hrvatskog jezika.</w:t>
            </w:r>
          </w:p>
          <w:p w14:paraId="678FD27F" w14:textId="77777777" w:rsidR="008F30F6" w:rsidRPr="003C06DF" w:rsidRDefault="008F30F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ILI</w:t>
            </w:r>
          </w:p>
          <w:p w14:paraId="138B489A" w14:textId="77777777" w:rsidR="008F30F6" w:rsidRPr="003C06DF" w:rsidRDefault="008F30F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Učenik većinom neredovito rješava zadatke u radnoj bilježnici (nedostaju četiri nastavne jedinice).</w:t>
            </w:r>
          </w:p>
        </w:tc>
      </w:tr>
    </w:tbl>
    <w:p w14:paraId="60B24FDD" w14:textId="77777777" w:rsidR="00BF52ED" w:rsidRDefault="00BF52ED" w:rsidP="00BF52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F8A3F8" w14:textId="13D6F26B" w:rsidR="00BF52ED" w:rsidRPr="003C06DF" w:rsidRDefault="00BF52ED" w:rsidP="00BF52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536842E" w14:textId="56A9A0B1" w:rsidR="00A102FA" w:rsidRDefault="00A102FA">
      <w:pPr>
        <w:rPr>
          <w:rFonts w:ascii="Times New Roman" w:hAnsi="Times New Roman"/>
          <w:b/>
          <w:sz w:val="24"/>
          <w:szCs w:val="24"/>
        </w:rPr>
      </w:pPr>
    </w:p>
    <w:p w14:paraId="4716A044" w14:textId="4534CCB2" w:rsidR="003C06DF" w:rsidRDefault="00BF52ED">
      <w:pPr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U svakome se polugodištu piše po jedna školska zadaća. Ocjena je zbroj niza elemenata te se osim jezičnih vještina (poznavanja pravopisnih, slovničkih i kompozicijskih pravila te bogata rječnika), vrednuje originalnost, maštovitost i slikovitost pri obradi teme, kao i ispunjavanje konkretnog zadatka vezanog uz samu zadaću.</w:t>
      </w:r>
      <w:r w:rsidR="00092F08">
        <w:rPr>
          <w:rFonts w:ascii="Times New Roman" w:hAnsi="Times New Roman"/>
          <w:b/>
          <w:sz w:val="24"/>
          <w:szCs w:val="24"/>
        </w:rPr>
        <w:t xml:space="preserve"> Ako se učenik ne drži odabrane teme, ocjena iz školske zadaće bit će nedovoljan (1).</w:t>
      </w:r>
    </w:p>
    <w:p w14:paraId="2153BE54" w14:textId="77777777" w:rsidR="00BF52ED" w:rsidRPr="003C06DF" w:rsidRDefault="00BF52ED">
      <w:pPr>
        <w:rPr>
          <w:rFonts w:ascii="Times New Roman" w:hAnsi="Times New Roman"/>
          <w:b/>
          <w:sz w:val="24"/>
          <w:szCs w:val="24"/>
        </w:rPr>
      </w:pPr>
    </w:p>
    <w:p w14:paraId="02FA3A71" w14:textId="77777777" w:rsidR="00994DC8" w:rsidRPr="003C06DF" w:rsidRDefault="00994DC8">
      <w:pPr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KNJIŽEVNOST I STVARALAŠTVO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41"/>
        <w:gridCol w:w="1826"/>
        <w:gridCol w:w="1816"/>
        <w:gridCol w:w="1816"/>
        <w:gridCol w:w="1989"/>
      </w:tblGrid>
      <w:tr w:rsidR="00622BF5" w:rsidRPr="003C06DF" w14:paraId="073359C4" w14:textId="77777777" w:rsidTr="00994DC8">
        <w:tc>
          <w:tcPr>
            <w:tcW w:w="1841" w:type="dxa"/>
          </w:tcPr>
          <w:p w14:paraId="54A0B281" w14:textId="77777777" w:rsidR="00994DC8" w:rsidRPr="003C06DF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ISHOD</w:t>
            </w:r>
          </w:p>
        </w:tc>
        <w:tc>
          <w:tcPr>
            <w:tcW w:w="1826" w:type="dxa"/>
          </w:tcPr>
          <w:p w14:paraId="33ECD436" w14:textId="77777777" w:rsidR="00994DC8" w:rsidRPr="003C06DF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</w:tc>
        <w:tc>
          <w:tcPr>
            <w:tcW w:w="1816" w:type="dxa"/>
          </w:tcPr>
          <w:p w14:paraId="1F95E1D4" w14:textId="77777777" w:rsidR="00994DC8" w:rsidRPr="003C06DF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dobar (3)</w:t>
            </w:r>
          </w:p>
        </w:tc>
        <w:tc>
          <w:tcPr>
            <w:tcW w:w="1816" w:type="dxa"/>
          </w:tcPr>
          <w:p w14:paraId="54053D0F" w14:textId="77777777" w:rsidR="00994DC8" w:rsidRPr="003C06DF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</w:tc>
        <w:tc>
          <w:tcPr>
            <w:tcW w:w="1989" w:type="dxa"/>
          </w:tcPr>
          <w:p w14:paraId="68044762" w14:textId="77777777" w:rsidR="00994DC8" w:rsidRPr="003C06DF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</w:tc>
      </w:tr>
      <w:tr w:rsidR="00622BF5" w:rsidRPr="003C06DF" w14:paraId="676F4120" w14:textId="77777777" w:rsidTr="00994DC8">
        <w:tc>
          <w:tcPr>
            <w:tcW w:w="1841" w:type="dxa"/>
          </w:tcPr>
          <w:p w14:paraId="58075B8A" w14:textId="77777777" w:rsidR="00B8158F" w:rsidRPr="003C06DF" w:rsidRDefault="00B8158F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OŠ HJ B.6.1.</w:t>
            </w:r>
          </w:p>
          <w:p w14:paraId="2D4FA4D6" w14:textId="77777777" w:rsidR="00B8158F" w:rsidRPr="003C06DF" w:rsidRDefault="00B8158F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736834" w14:textId="77777777" w:rsidR="00994DC8" w:rsidRPr="003C06DF" w:rsidRDefault="00B8158F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Učenik obrazlaže vlastite stavove u vezi s pročitanim tekstom.</w:t>
            </w:r>
          </w:p>
        </w:tc>
        <w:tc>
          <w:tcPr>
            <w:tcW w:w="1826" w:type="dxa"/>
          </w:tcPr>
          <w:p w14:paraId="5D717126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t>uočava kako stavovi i vrijednosti u književnim tekstovima utječu na čitatelje, uspoređuje ih s vlastitim stavovima i vrijednostima</w:t>
            </w:r>
          </w:p>
          <w:p w14:paraId="640EABF9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E86240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t xml:space="preserve">izražava vlastite predodžbe o stvarnosti i uvjerenja na temelju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čitateljskoga iskustva</w:t>
            </w:r>
          </w:p>
          <w:p w14:paraId="6B0DEF37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9EF324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t>uočava etičku razinu književnoga teksta</w:t>
            </w:r>
          </w:p>
          <w:p w14:paraId="3CE25DC2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339F5C" w14:textId="77777777" w:rsidR="00994DC8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t>opisuje na koji način i u kojoj mjeri književni tekst utječe na oblikovanje njegovih stavova i vrijednosti</w:t>
            </w:r>
          </w:p>
          <w:p w14:paraId="7E757BFD" w14:textId="77777777" w:rsidR="00B8158F" w:rsidRPr="003C06DF" w:rsidRDefault="00B8158F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228481" w14:textId="77777777" w:rsidR="00B8158F" w:rsidRPr="003C06DF" w:rsidRDefault="00B8158F" w:rsidP="00B8158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754D" w:rsidRPr="003C06DF">
              <w:rPr>
                <w:rFonts w:ascii="Times New Roman" w:hAnsi="Times New Roman"/>
                <w:sz w:val="24"/>
                <w:szCs w:val="24"/>
              </w:rPr>
              <w:t>uz pomoć učiteljice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prepoznaje različite obrasce ponašanja likova</w:t>
            </w:r>
          </w:p>
          <w:p w14:paraId="534242C5" w14:textId="77777777" w:rsidR="00B8158F" w:rsidRPr="003C06DF" w:rsidRDefault="00B8158F" w:rsidP="00B815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086DCA" w14:textId="77777777" w:rsidR="00B8158F" w:rsidRPr="003C06DF" w:rsidRDefault="00B8158F" w:rsidP="003F754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754D" w:rsidRPr="003C06DF">
              <w:rPr>
                <w:rFonts w:ascii="Times New Roman" w:hAnsi="Times New Roman"/>
                <w:sz w:val="24"/>
                <w:szCs w:val="24"/>
              </w:rPr>
              <w:t>uz pomoć učiteljice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uočava svrhu književnoga teksta: pobuđivanje osjećaja i ljudske odgovornosti</w:t>
            </w:r>
          </w:p>
        </w:tc>
        <w:tc>
          <w:tcPr>
            <w:tcW w:w="1816" w:type="dxa"/>
          </w:tcPr>
          <w:p w14:paraId="4E689947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t>uočava kako stavovi i vrijednosti u književnim tekstovima utječu na čitatelje, uspoređuje ih s vlastitim stavovima i vrijednostima</w:t>
            </w:r>
          </w:p>
          <w:p w14:paraId="1DCD09CB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FD71C8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t xml:space="preserve">izražava vlastite predodžbe o stvarnosti i uvjerenja na temelju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čitateljskoga iskustva</w:t>
            </w:r>
          </w:p>
          <w:p w14:paraId="5F02F8F8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1630D7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t>uočava etičku razinu književnoga teksta</w:t>
            </w:r>
          </w:p>
          <w:p w14:paraId="3E5C6D6A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DE5605" w14:textId="77777777" w:rsidR="00994DC8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t>opisuje na koji način i u kojoj mjeri književni tekst utječe na oblikovanje njegovih stavova i vrijednosti</w:t>
            </w:r>
          </w:p>
          <w:p w14:paraId="3E96E7D7" w14:textId="77777777" w:rsidR="00B8158F" w:rsidRPr="003C06DF" w:rsidRDefault="00B8158F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48FDD8" w14:textId="77777777" w:rsidR="00B8158F" w:rsidRPr="003C06DF" w:rsidRDefault="00B8158F" w:rsidP="00B8158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djelomično samostalno prepoznaje različite obrasce ponašanja likova</w:t>
            </w:r>
          </w:p>
          <w:p w14:paraId="113F200A" w14:textId="77777777" w:rsidR="00B8158F" w:rsidRPr="003C06DF" w:rsidRDefault="00B8158F" w:rsidP="00B815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BCC792" w14:textId="77777777" w:rsidR="00B8158F" w:rsidRPr="003C06DF" w:rsidRDefault="00B8158F" w:rsidP="00B8158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djelomično samostalno uočava svrhu književnoga teksta: pobuđivanje osjećaja i ljudske odgovornosti</w:t>
            </w:r>
          </w:p>
        </w:tc>
        <w:tc>
          <w:tcPr>
            <w:tcW w:w="1816" w:type="dxa"/>
          </w:tcPr>
          <w:p w14:paraId="0E40FEC3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samostalno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t>uočava kako stavovi i vrijednosti u književnim tekstovima utječu na čitatelje, uspoređuje ih s vlastitim stavovima i vrijednostima</w:t>
            </w:r>
          </w:p>
          <w:p w14:paraId="6E7A46B2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F6FBEB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t xml:space="preserve">izražava vlastite predodžbe o stvarnosti i uvjerenja na temelju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čitateljskoga iskustva</w:t>
            </w:r>
          </w:p>
          <w:p w14:paraId="152B5DE2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BD7614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t>uočava etičku razinu književnoga teksta</w:t>
            </w:r>
          </w:p>
          <w:p w14:paraId="6E67A1F9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BDBCF4" w14:textId="77777777" w:rsidR="00994DC8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t>opisuje na koji način i u kojoj mjeri književni tekst utječe na oblikovanje njegovih stavova i vrijednosti</w:t>
            </w:r>
          </w:p>
          <w:p w14:paraId="42069AE8" w14:textId="77777777" w:rsidR="00B8158F" w:rsidRPr="003C06DF" w:rsidRDefault="00B8158F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718DF3" w14:textId="77777777" w:rsidR="00B8158F" w:rsidRPr="003C06DF" w:rsidRDefault="00B8158F" w:rsidP="00B8158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većinom samostalno prepoznaje različite obrasce ponašanja likova</w:t>
            </w:r>
          </w:p>
          <w:p w14:paraId="295F6AB0" w14:textId="77777777" w:rsidR="00B8158F" w:rsidRPr="003C06DF" w:rsidRDefault="00B8158F" w:rsidP="00B815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8C9962" w14:textId="77777777" w:rsidR="00B8158F" w:rsidRPr="003C06DF" w:rsidRDefault="00B8158F" w:rsidP="00B8158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većinom samostalno uočava svrhu književnoga teksta: pobuđivanje osjećaja i ljudske odgovornosti</w:t>
            </w:r>
          </w:p>
        </w:tc>
        <w:tc>
          <w:tcPr>
            <w:tcW w:w="1989" w:type="dxa"/>
          </w:tcPr>
          <w:p w14:paraId="48E52E53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695DA7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t>uočava kako stavovi i vrijednosti u književnim tekstovima utječu na čitatelje, uspoređuje ih s vlastitim stavovima i vrijednostima</w:t>
            </w:r>
          </w:p>
          <w:p w14:paraId="1B2F0B4F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D1916A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95DA7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t>izražava vlastite predodžbe o stvarnosti i uvjerenja na temelju čitateljskoga iskustva</w:t>
            </w:r>
          </w:p>
          <w:p w14:paraId="60C486CB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73FA2D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695DA7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t>uočava etičku razinu književnoga teksta</w:t>
            </w:r>
          </w:p>
          <w:p w14:paraId="725187C8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D2F22D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95DA7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B8158F" w:rsidRPr="003C06DF">
              <w:rPr>
                <w:rFonts w:ascii="Times New Roman" w:hAnsi="Times New Roman"/>
                <w:sz w:val="24"/>
                <w:szCs w:val="24"/>
              </w:rPr>
              <w:t>opisuje na koji način i u kojoj mjeri književni tekst utječe na oblikovanje njegovih stavova i vrijednosti</w:t>
            </w:r>
          </w:p>
          <w:p w14:paraId="03A17F32" w14:textId="77777777" w:rsidR="00B8158F" w:rsidRPr="003C06DF" w:rsidRDefault="00B8158F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994248" w14:textId="77777777" w:rsidR="00B8158F" w:rsidRPr="003C06DF" w:rsidRDefault="00B8158F" w:rsidP="00B8158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samostalno prepoznaje različite obrasce ponašanja likova</w:t>
            </w:r>
          </w:p>
          <w:p w14:paraId="4390A8EF" w14:textId="77777777" w:rsidR="00B8158F" w:rsidRPr="003C06DF" w:rsidRDefault="00B8158F" w:rsidP="00B815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ADBE6E" w14:textId="77777777" w:rsidR="00B8158F" w:rsidRPr="003C06DF" w:rsidRDefault="00B8158F" w:rsidP="00B8158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samostalno uočava svrhu književnoga teksta: pobuđivanje osjećaja i ljudske odgovornosti</w:t>
            </w:r>
          </w:p>
        </w:tc>
      </w:tr>
      <w:tr w:rsidR="00622BF5" w:rsidRPr="003C06DF" w14:paraId="6B5BB7BC" w14:textId="77777777" w:rsidTr="00994DC8">
        <w:tc>
          <w:tcPr>
            <w:tcW w:w="1841" w:type="dxa"/>
          </w:tcPr>
          <w:p w14:paraId="32224730" w14:textId="77777777" w:rsidR="004D403E" w:rsidRPr="003C06DF" w:rsidRDefault="004D403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OŠ HJ B.6.2. </w:t>
            </w:r>
          </w:p>
          <w:p w14:paraId="6811B8C1" w14:textId="77777777" w:rsidR="004D403E" w:rsidRPr="003C06DF" w:rsidRDefault="004D40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E9A66C" w14:textId="77777777" w:rsidR="00994DC8" w:rsidRPr="003C06DF" w:rsidRDefault="004D403E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Učenik obrazlaže značenje književnoga teksta na temelju vlastitoga čitateljskog iskustva i znanja o književnosti.</w:t>
            </w:r>
          </w:p>
        </w:tc>
        <w:tc>
          <w:tcPr>
            <w:tcW w:w="1826" w:type="dxa"/>
          </w:tcPr>
          <w:p w14:paraId="40A23CB3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otkriva značenje teksta na temelju suodnosa motiva i teme</w:t>
            </w:r>
          </w:p>
          <w:p w14:paraId="2AFF7319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EF5848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 xml:space="preserve">objašnjava događaj, opisuje ulogu likova te mjesto i vrijeme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radnje u književnome tekstu</w:t>
            </w:r>
          </w:p>
          <w:p w14:paraId="0D1A7F9A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9DE853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razlikuje pripovjedača u 1. i 3. licu</w:t>
            </w:r>
          </w:p>
          <w:p w14:paraId="60E68687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3C2BC" w14:textId="77777777" w:rsidR="0020037F" w:rsidRPr="003C06DF" w:rsidRDefault="00695DA7" w:rsidP="0020037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uz pomoć učiteljice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objašnjava vlastito razumijevanje</w:t>
            </w:r>
          </w:p>
          <w:p w14:paraId="1F126A09" w14:textId="77777777" w:rsidR="0020037F" w:rsidRPr="003C06DF" w:rsidRDefault="0020037F" w:rsidP="0020037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pjesničkih slika i prenesenoga značenja pridajući mu vlastito značenje</w:t>
            </w:r>
          </w:p>
          <w:p w14:paraId="207A968A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EDF99C" w14:textId="77777777" w:rsidR="00994DC8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rijetko točno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prepoznaje na primjerima različite vrste stihova i strofa</w:t>
            </w:r>
          </w:p>
          <w:p w14:paraId="598DA877" w14:textId="77777777" w:rsidR="0020037F" w:rsidRPr="003C06DF" w:rsidRDefault="0020037F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84D26C" w14:textId="77777777" w:rsidR="0020037F" w:rsidRPr="003C06DF" w:rsidRDefault="0020037F" w:rsidP="0020037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uz pomoć učiteljice uočava ulogu ponavljanja: asonanca, aliteracija; vrste rime</w:t>
            </w:r>
          </w:p>
          <w:p w14:paraId="44893002" w14:textId="77777777" w:rsidR="0020037F" w:rsidRPr="003C06DF" w:rsidRDefault="0020037F" w:rsidP="0020037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038E19" w14:textId="77777777" w:rsidR="0020037F" w:rsidRPr="003C06DF" w:rsidRDefault="0020037F" w:rsidP="0020037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uz pomoć učiteljice uočava dramski sukob kao temelj dramske radnje</w:t>
            </w:r>
          </w:p>
        </w:tc>
        <w:tc>
          <w:tcPr>
            <w:tcW w:w="1816" w:type="dxa"/>
          </w:tcPr>
          <w:p w14:paraId="496F38F6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otkriva značenje teksta na temelju suodnosa motiva i teme</w:t>
            </w:r>
          </w:p>
          <w:p w14:paraId="4AE91414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B40D84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 xml:space="preserve">objašnjava događaj, opisuje ulogu likova te mjesto i vrijeme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radnje u književnome tekstu</w:t>
            </w:r>
          </w:p>
          <w:p w14:paraId="18778162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AB4CD1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razlikuje pripovjedača u 1. i 3. licu</w:t>
            </w:r>
          </w:p>
          <w:p w14:paraId="35AEBAF4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46F1FE" w14:textId="77777777" w:rsidR="0020037F" w:rsidRPr="003C06DF" w:rsidRDefault="00695DA7" w:rsidP="0020037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samostalno objašnjava vlastito razumijevanje</w:t>
            </w:r>
          </w:p>
          <w:p w14:paraId="3BBE5E76" w14:textId="77777777" w:rsidR="0020037F" w:rsidRPr="003C06DF" w:rsidRDefault="0020037F" w:rsidP="0020037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pjesničkih slika i prenesenoga značenja pridajući mu vlastito značenje</w:t>
            </w:r>
          </w:p>
          <w:p w14:paraId="113AAFC2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75659E" w14:textId="77777777" w:rsidR="00994DC8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točno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prepoznaje na primjerima različite vrste stihova i strofa</w:t>
            </w:r>
          </w:p>
          <w:p w14:paraId="19C82476" w14:textId="77777777" w:rsidR="0020037F" w:rsidRPr="003C06DF" w:rsidRDefault="0020037F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2B6FFA" w14:textId="77777777" w:rsidR="0020037F" w:rsidRPr="003C06DF" w:rsidRDefault="0020037F" w:rsidP="0020037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djelomično samostalno uočava ulogu ponavljanja: asonanca, aliteracija; vrste rime</w:t>
            </w:r>
          </w:p>
          <w:p w14:paraId="53738AA2" w14:textId="77777777" w:rsidR="0020037F" w:rsidRPr="003C06DF" w:rsidRDefault="0020037F" w:rsidP="0020037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9A4744" w14:textId="77777777" w:rsidR="0020037F" w:rsidRPr="003C06DF" w:rsidRDefault="0020037F" w:rsidP="0020037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djelomično samostalno uočava dramski sukob kao temelj dramske radnje</w:t>
            </w:r>
          </w:p>
        </w:tc>
        <w:tc>
          <w:tcPr>
            <w:tcW w:w="1816" w:type="dxa"/>
          </w:tcPr>
          <w:p w14:paraId="43ACAA15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samostalno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otkriva značenje teksta na temelju suodnosa motiva i teme</w:t>
            </w:r>
          </w:p>
          <w:p w14:paraId="5205D22D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5CED6D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 xml:space="preserve">objašnjava događaj, opisuje ulogu likova te mjesto i vrijeme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radnje u književnome tekstu</w:t>
            </w:r>
          </w:p>
          <w:p w14:paraId="3C0D49B6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D1A029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razlikuje pripovjedača u 1. i 3. licu</w:t>
            </w:r>
          </w:p>
          <w:p w14:paraId="58FA24F4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68793D" w14:textId="77777777" w:rsidR="0020037F" w:rsidRPr="003C06DF" w:rsidRDefault="00695DA7" w:rsidP="0020037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samostalno objašnjava vlastito razumijevanje</w:t>
            </w:r>
          </w:p>
          <w:p w14:paraId="35FFCF69" w14:textId="77777777" w:rsidR="0020037F" w:rsidRPr="003C06DF" w:rsidRDefault="0020037F" w:rsidP="0020037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pjesničkih slika i prenesenoga značenja pridajući mu vlastito značenje</w:t>
            </w:r>
          </w:p>
          <w:p w14:paraId="31C4B61A" w14:textId="77777777" w:rsidR="00695DA7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8ADDCF" w14:textId="77777777" w:rsidR="00994DC8" w:rsidRPr="003C06DF" w:rsidRDefault="00695DA7" w:rsidP="00695DA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točno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prepoznaje na primjerima različite vrste stihova i strofa</w:t>
            </w:r>
          </w:p>
          <w:p w14:paraId="046C2A4A" w14:textId="77777777" w:rsidR="0020037F" w:rsidRPr="003C06DF" w:rsidRDefault="0020037F" w:rsidP="00695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9F156D" w14:textId="77777777" w:rsidR="0020037F" w:rsidRPr="003C06DF" w:rsidRDefault="0020037F" w:rsidP="0020037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većinom samostalno uočava ulogu ponavljanja: asonanca, aliteracija; vrste rime</w:t>
            </w:r>
          </w:p>
          <w:p w14:paraId="2605C772" w14:textId="77777777" w:rsidR="0020037F" w:rsidRPr="003C06DF" w:rsidRDefault="0020037F" w:rsidP="0020037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C139E1" w14:textId="77777777" w:rsidR="0020037F" w:rsidRPr="003C06DF" w:rsidRDefault="0020037F" w:rsidP="0020037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većinom samostalno uočava dramski sukob kao temelj dramske radnje</w:t>
            </w:r>
          </w:p>
        </w:tc>
        <w:tc>
          <w:tcPr>
            <w:tcW w:w="1989" w:type="dxa"/>
          </w:tcPr>
          <w:p w14:paraId="7DD641EE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695DA7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otkriva značenje teksta na temelju suodnosa motiva i teme</w:t>
            </w:r>
          </w:p>
          <w:p w14:paraId="1FAC3575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8B95DB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95DA7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objašnjava događaj, opisuje ulogu likova te mjesto i vrijeme radnje u književnome tekstu</w:t>
            </w:r>
          </w:p>
          <w:p w14:paraId="0200CFEC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3550A5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95DA7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razlikuje pripovjedača u 1. i 3. licu</w:t>
            </w:r>
          </w:p>
          <w:p w14:paraId="3C63C7D3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F5BA33" w14:textId="77777777" w:rsidR="0020037F" w:rsidRPr="003C06DF" w:rsidRDefault="00994DC8" w:rsidP="0020037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samostalno</w:t>
            </w:r>
            <w:r w:rsidR="00695DA7" w:rsidRPr="003C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objašnjava vlastito razumijevanje</w:t>
            </w:r>
          </w:p>
          <w:p w14:paraId="1FF51A7C" w14:textId="77777777" w:rsidR="00994DC8" w:rsidRPr="003C06DF" w:rsidRDefault="0020037F" w:rsidP="0020037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pjesničkih slika i prenesenoga značenja pridajući mu vlastito značenje</w:t>
            </w:r>
          </w:p>
          <w:p w14:paraId="1905C65D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97A3EC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95DA7" w:rsidRPr="003C06DF">
              <w:rPr>
                <w:rFonts w:ascii="Times New Roman" w:hAnsi="Times New Roman"/>
                <w:sz w:val="24"/>
                <w:szCs w:val="24"/>
              </w:rPr>
              <w:t xml:space="preserve">u potpunosti točno </w:t>
            </w:r>
            <w:r w:rsidR="0020037F" w:rsidRPr="003C06DF">
              <w:rPr>
                <w:rFonts w:ascii="Times New Roman" w:hAnsi="Times New Roman"/>
                <w:sz w:val="24"/>
                <w:szCs w:val="24"/>
              </w:rPr>
              <w:t>prepoznaje na primjerima različite vrste stihova i strofa</w:t>
            </w:r>
          </w:p>
          <w:p w14:paraId="0D7848D0" w14:textId="77777777" w:rsidR="0020037F" w:rsidRPr="003C06DF" w:rsidRDefault="0020037F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8E1041" w14:textId="77777777" w:rsidR="0020037F" w:rsidRPr="003C06DF" w:rsidRDefault="0020037F" w:rsidP="0020037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samostalno uočava ulogu ponavljanja: asonanca, aliteracija; vrste rime</w:t>
            </w:r>
          </w:p>
          <w:p w14:paraId="17126C67" w14:textId="77777777" w:rsidR="0020037F" w:rsidRPr="003C06DF" w:rsidRDefault="0020037F" w:rsidP="0020037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D55647" w14:textId="77777777" w:rsidR="0020037F" w:rsidRPr="003C06DF" w:rsidRDefault="0020037F" w:rsidP="0020037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samostalno uočava dramski sukob kao temelj dramske radnje</w:t>
            </w:r>
          </w:p>
        </w:tc>
      </w:tr>
      <w:tr w:rsidR="00622BF5" w:rsidRPr="003C06DF" w14:paraId="1E8A481F" w14:textId="77777777" w:rsidTr="00994DC8">
        <w:tc>
          <w:tcPr>
            <w:tcW w:w="1841" w:type="dxa"/>
          </w:tcPr>
          <w:p w14:paraId="38A48E40" w14:textId="77777777" w:rsidR="00622BF5" w:rsidRPr="003C06DF" w:rsidRDefault="00622BF5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OŠ HJ B.6.3. </w:t>
            </w:r>
          </w:p>
          <w:p w14:paraId="1BF1F6E8" w14:textId="77777777" w:rsidR="00622BF5" w:rsidRPr="003C06DF" w:rsidRDefault="00622BF5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99EAF7" w14:textId="77777777" w:rsidR="00994DC8" w:rsidRPr="003C06DF" w:rsidRDefault="00622BF5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Učenik obrazlaže vlastiti izbor književnoga teksta uočavajući </w:t>
            </w: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svrhu književnoga teksta.</w:t>
            </w:r>
          </w:p>
        </w:tc>
        <w:tc>
          <w:tcPr>
            <w:tcW w:w="1826" w:type="dxa"/>
          </w:tcPr>
          <w:p w14:paraId="27D7C08D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uz pomoć učiteljice </w:t>
            </w:r>
            <w:r w:rsidR="00622BF5" w:rsidRPr="003C06DF">
              <w:rPr>
                <w:rFonts w:ascii="Times New Roman" w:hAnsi="Times New Roman"/>
                <w:sz w:val="24"/>
                <w:szCs w:val="24"/>
              </w:rPr>
              <w:t>uočava svrhu književnoga teksta: zadovoljstvo, poučavanje o svijetu</w:t>
            </w:r>
          </w:p>
          <w:p w14:paraId="1B02AB41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70A1C5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622BF5" w:rsidRPr="003C06DF">
              <w:rPr>
                <w:rFonts w:ascii="Times New Roman" w:hAnsi="Times New Roman"/>
                <w:sz w:val="24"/>
                <w:szCs w:val="24"/>
              </w:rPr>
              <w:t>uočava da se isti problem može sagledati s različitih gledišta</w:t>
            </w:r>
          </w:p>
          <w:p w14:paraId="0BFAF583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A94821" w14:textId="77777777" w:rsidR="00622BF5" w:rsidRPr="003C06DF" w:rsidRDefault="000847ED" w:rsidP="00622BF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622BF5" w:rsidRPr="003C06DF">
              <w:rPr>
                <w:rFonts w:ascii="Times New Roman" w:hAnsi="Times New Roman"/>
                <w:sz w:val="24"/>
                <w:szCs w:val="24"/>
              </w:rPr>
              <w:t>povezuje književni tekst s društvenim i osobnim kontekstom</w:t>
            </w:r>
          </w:p>
          <w:p w14:paraId="3A40F3E7" w14:textId="77777777" w:rsidR="00622BF5" w:rsidRPr="003C06DF" w:rsidRDefault="00622BF5" w:rsidP="00622B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D9BD8E" w14:textId="77777777" w:rsidR="00622BF5" w:rsidRPr="003C06DF" w:rsidRDefault="00622BF5" w:rsidP="00622BF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uz pomoć učiteljice opisuje vlastite čitateljske sklonosti i utjecaj na čitateljski ukus</w:t>
            </w:r>
          </w:p>
          <w:p w14:paraId="0449EC39" w14:textId="77777777" w:rsidR="00622BF5" w:rsidRPr="003C06DF" w:rsidRDefault="00622BF5" w:rsidP="00622B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F7EEF2" w14:textId="77777777" w:rsidR="00622BF5" w:rsidRPr="003C06DF" w:rsidRDefault="00622BF5" w:rsidP="00622BF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rijetko samostalno preporučuje književni tekst vršnjacima</w:t>
            </w:r>
          </w:p>
          <w:p w14:paraId="1C968226" w14:textId="77777777" w:rsidR="00994DC8" w:rsidRPr="003C06DF" w:rsidRDefault="00994DC8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14:paraId="550BA32D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</w:t>
            </w:r>
            <w:r w:rsidR="00622BF5" w:rsidRPr="003C06DF">
              <w:rPr>
                <w:rFonts w:ascii="Times New Roman" w:hAnsi="Times New Roman"/>
                <w:sz w:val="24"/>
                <w:szCs w:val="24"/>
              </w:rPr>
              <w:t>uočava svrhu književnoga teksta: zadovoljstvo, poučavanje o svijetu</w:t>
            </w:r>
          </w:p>
          <w:p w14:paraId="3A7FD81B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9246B8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622BF5" w:rsidRPr="003C06DF">
              <w:rPr>
                <w:rFonts w:ascii="Times New Roman" w:hAnsi="Times New Roman"/>
                <w:sz w:val="24"/>
                <w:szCs w:val="24"/>
              </w:rPr>
              <w:t>uočava da se isti problem može sagledati s različitih gledišta</w:t>
            </w:r>
          </w:p>
          <w:p w14:paraId="67AFE28C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930FAA" w14:textId="77777777" w:rsidR="00622BF5" w:rsidRPr="003C06DF" w:rsidRDefault="000847ED" w:rsidP="00622BF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622BF5" w:rsidRPr="003C06DF">
              <w:rPr>
                <w:rFonts w:ascii="Times New Roman" w:hAnsi="Times New Roman"/>
                <w:sz w:val="24"/>
                <w:szCs w:val="24"/>
              </w:rPr>
              <w:t>povezuje književni tekst s društvenim i osobnim kontekstom</w:t>
            </w:r>
          </w:p>
          <w:p w14:paraId="61CCE1CB" w14:textId="77777777" w:rsidR="00622BF5" w:rsidRPr="003C06DF" w:rsidRDefault="00622BF5" w:rsidP="00622B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FF1E50" w14:textId="77777777" w:rsidR="00622BF5" w:rsidRPr="003C06DF" w:rsidRDefault="00622BF5" w:rsidP="00622BF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djelomično samostalno opisuje vlastite čitateljske sklonosti i utjecaj na čitateljski ukus</w:t>
            </w:r>
          </w:p>
          <w:p w14:paraId="553A9650" w14:textId="77777777" w:rsidR="00622BF5" w:rsidRPr="003C06DF" w:rsidRDefault="00622BF5" w:rsidP="00622B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A55E31" w14:textId="77777777" w:rsidR="00622BF5" w:rsidRPr="003C06DF" w:rsidRDefault="00622BF5" w:rsidP="00622BF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djelomično samostalno preporučuje književni tekst vršnjacima</w:t>
            </w:r>
          </w:p>
          <w:p w14:paraId="3A1B638E" w14:textId="77777777" w:rsidR="00994DC8" w:rsidRPr="003C06DF" w:rsidRDefault="00994DC8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14:paraId="47C70BB0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samostalno </w:t>
            </w:r>
            <w:r w:rsidR="00622BF5" w:rsidRPr="003C06DF">
              <w:rPr>
                <w:rFonts w:ascii="Times New Roman" w:hAnsi="Times New Roman"/>
                <w:sz w:val="24"/>
                <w:szCs w:val="24"/>
              </w:rPr>
              <w:t>uočava svrhu književnoga teksta: zadovoljstvo, poučavanje o svijetu</w:t>
            </w:r>
          </w:p>
          <w:p w14:paraId="3A183541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BFE20B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622BF5" w:rsidRPr="003C06DF">
              <w:rPr>
                <w:rFonts w:ascii="Times New Roman" w:hAnsi="Times New Roman"/>
                <w:sz w:val="24"/>
                <w:szCs w:val="24"/>
              </w:rPr>
              <w:t>uočava da se isti problem može sagledati s različitih gledišta</w:t>
            </w:r>
          </w:p>
          <w:p w14:paraId="554F9B42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0415F4" w14:textId="77777777" w:rsidR="00622BF5" w:rsidRPr="003C06DF" w:rsidRDefault="000847ED" w:rsidP="00622BF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622BF5" w:rsidRPr="003C06DF">
              <w:rPr>
                <w:rFonts w:ascii="Times New Roman" w:hAnsi="Times New Roman"/>
                <w:sz w:val="24"/>
                <w:szCs w:val="24"/>
              </w:rPr>
              <w:t>povezuje književni tekst s društvenim i osobnim kontekstom</w:t>
            </w:r>
          </w:p>
          <w:p w14:paraId="39CB2FD2" w14:textId="77777777" w:rsidR="00622BF5" w:rsidRPr="003C06DF" w:rsidRDefault="00622BF5" w:rsidP="00622B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F660A2" w14:textId="77777777" w:rsidR="00622BF5" w:rsidRPr="003C06DF" w:rsidRDefault="00622BF5" w:rsidP="00622BF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većinom samostalno opisuje vlastite čitateljske sklonosti i utjecaj na čitateljski ukus</w:t>
            </w:r>
          </w:p>
          <w:p w14:paraId="00E5FC6D" w14:textId="77777777" w:rsidR="00622BF5" w:rsidRPr="003C06DF" w:rsidRDefault="00622BF5" w:rsidP="00622B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117F59" w14:textId="77777777" w:rsidR="00622BF5" w:rsidRPr="003C06DF" w:rsidRDefault="00622BF5" w:rsidP="00622BF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većinom samostalno preporučuje književni tekst vršnjacima</w:t>
            </w:r>
          </w:p>
          <w:p w14:paraId="444F3114" w14:textId="77777777" w:rsidR="00994DC8" w:rsidRPr="003C06DF" w:rsidRDefault="00994DC8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D1AB701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0847ED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622BF5" w:rsidRPr="003C06DF">
              <w:rPr>
                <w:rFonts w:ascii="Times New Roman" w:hAnsi="Times New Roman"/>
                <w:sz w:val="24"/>
                <w:szCs w:val="24"/>
              </w:rPr>
              <w:t>uočava svrhu književnoga teksta: zadovoljstvo, poučavanje o svijetu</w:t>
            </w:r>
          </w:p>
          <w:p w14:paraId="74EB5E5A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8F9D5B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0847ED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622BF5" w:rsidRPr="003C06DF">
              <w:rPr>
                <w:rFonts w:ascii="Times New Roman" w:hAnsi="Times New Roman"/>
                <w:sz w:val="24"/>
                <w:szCs w:val="24"/>
              </w:rPr>
              <w:t>uočava da se isti problem može sagledati s različitih gledišta</w:t>
            </w:r>
          </w:p>
          <w:p w14:paraId="14946CE0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21856C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847ED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622BF5" w:rsidRPr="003C06DF">
              <w:rPr>
                <w:rFonts w:ascii="Times New Roman" w:hAnsi="Times New Roman"/>
                <w:sz w:val="24"/>
                <w:szCs w:val="24"/>
              </w:rPr>
              <w:t>povezuje književni tekst s društvenim i osobnim kontekstom</w:t>
            </w:r>
          </w:p>
          <w:p w14:paraId="2A0854FB" w14:textId="77777777" w:rsidR="00622BF5" w:rsidRPr="003C06DF" w:rsidRDefault="00622BF5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B0E55F" w14:textId="77777777" w:rsidR="00622BF5" w:rsidRPr="003C06DF" w:rsidRDefault="00622BF5" w:rsidP="00622BF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samostalno opisuje vlastite čitateljske sklonosti i utjecaj na čitateljski ukus</w:t>
            </w:r>
          </w:p>
          <w:p w14:paraId="495C2C3A" w14:textId="77777777" w:rsidR="00622BF5" w:rsidRPr="003C06DF" w:rsidRDefault="00622BF5" w:rsidP="00622B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19882E" w14:textId="77777777" w:rsidR="00622BF5" w:rsidRPr="003C06DF" w:rsidRDefault="00622BF5" w:rsidP="00622BF5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samostalno preporučuje književni tekst vršnjacima</w:t>
            </w:r>
          </w:p>
        </w:tc>
      </w:tr>
      <w:tr w:rsidR="00622BF5" w:rsidRPr="003C06DF" w14:paraId="4A6D8D04" w14:textId="77777777" w:rsidTr="00994DC8">
        <w:tc>
          <w:tcPr>
            <w:tcW w:w="1841" w:type="dxa"/>
          </w:tcPr>
          <w:p w14:paraId="39FD8708" w14:textId="77777777" w:rsidR="0067795A" w:rsidRPr="003C06DF" w:rsidRDefault="0067795A" w:rsidP="0067795A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OŠ HJ B.6.4.</w:t>
            </w:r>
          </w:p>
          <w:p w14:paraId="4E321978" w14:textId="77777777" w:rsidR="0067795A" w:rsidRPr="003C06DF" w:rsidRDefault="0067795A" w:rsidP="0067795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07E915" w14:textId="77777777" w:rsidR="00994DC8" w:rsidRPr="003C06DF" w:rsidRDefault="0067795A" w:rsidP="0067795A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1826" w:type="dxa"/>
          </w:tcPr>
          <w:p w14:paraId="1185B854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0C6C62" w:rsidRPr="003C06DF">
              <w:rPr>
                <w:rFonts w:ascii="Times New Roman" w:hAnsi="Times New Roman"/>
                <w:sz w:val="24"/>
                <w:szCs w:val="24"/>
              </w:rPr>
              <w:t>oblikuje uratke u kojima dolazi do izražaja kreativnost, originalnost i stvaralačko mišljenje na temelju jezičnih vještina</w:t>
            </w:r>
          </w:p>
          <w:p w14:paraId="51FD1EFE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9AE41E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0C6C62" w:rsidRPr="003C06DF">
              <w:rPr>
                <w:rFonts w:ascii="Times New Roman" w:hAnsi="Times New Roman"/>
                <w:sz w:val="24"/>
                <w:szCs w:val="24"/>
              </w:rPr>
              <w:t>istražuje, eksperimentira i slobodno radi na temi koja mu je bliska</w:t>
            </w:r>
          </w:p>
          <w:p w14:paraId="2F2E37AE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1ACD87" w14:textId="77777777" w:rsidR="00994DC8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uz pomoć učiteljice </w:t>
            </w:r>
            <w:r w:rsidR="000C6C62" w:rsidRPr="003C06DF">
              <w:rPr>
                <w:rFonts w:ascii="Times New Roman" w:hAnsi="Times New Roman"/>
                <w:sz w:val="24"/>
                <w:szCs w:val="24"/>
              </w:rPr>
              <w:t>snima fotografije prema motivima, snima kratke filmove (isječke), osmišljava kostime i scenografiju, organizira kvizove, oblikuje glagoljično pismo različitim likovnim tehnikama i stvara druge uratke prema vlastitoj zamisli</w:t>
            </w:r>
          </w:p>
        </w:tc>
        <w:tc>
          <w:tcPr>
            <w:tcW w:w="1816" w:type="dxa"/>
          </w:tcPr>
          <w:p w14:paraId="6E4B7A2C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</w:t>
            </w:r>
            <w:r w:rsidR="000C6C62" w:rsidRPr="003C06DF">
              <w:rPr>
                <w:rFonts w:ascii="Times New Roman" w:hAnsi="Times New Roman"/>
                <w:sz w:val="24"/>
                <w:szCs w:val="24"/>
              </w:rPr>
              <w:t>oblikuje uratke u kojima dolazi do izražaja kreativnost, originalnost i stvaralačko mišljenje na temelju jezičnih vještina</w:t>
            </w:r>
          </w:p>
          <w:p w14:paraId="609AEAC9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2E0427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0C6C62" w:rsidRPr="003C06DF">
              <w:rPr>
                <w:rFonts w:ascii="Times New Roman" w:hAnsi="Times New Roman"/>
                <w:sz w:val="24"/>
                <w:szCs w:val="24"/>
              </w:rPr>
              <w:t>istražuje, eksperimentira i slobodno radi na temi koja mu je bliska</w:t>
            </w:r>
          </w:p>
          <w:p w14:paraId="2A620B8F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623A0E" w14:textId="77777777" w:rsidR="00994DC8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</w:t>
            </w:r>
            <w:r w:rsidR="000C6C62" w:rsidRPr="003C06DF">
              <w:rPr>
                <w:rFonts w:ascii="Times New Roman" w:hAnsi="Times New Roman"/>
                <w:sz w:val="24"/>
                <w:szCs w:val="24"/>
              </w:rPr>
              <w:t>snima fotografije prema motivima, snima kratke filmove (isječke), osmišljava kostime i scenografiju, organizira kvizove, oblikuje glagoljično pismo različitim likovnim tehnikama i stvara druge uratke prema vlastitoj zamisli</w:t>
            </w:r>
          </w:p>
        </w:tc>
        <w:tc>
          <w:tcPr>
            <w:tcW w:w="1816" w:type="dxa"/>
          </w:tcPr>
          <w:p w14:paraId="6959DB0A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samostalno </w:t>
            </w:r>
            <w:r w:rsidR="000C6C62" w:rsidRPr="003C06DF">
              <w:rPr>
                <w:rFonts w:ascii="Times New Roman" w:hAnsi="Times New Roman"/>
                <w:sz w:val="24"/>
                <w:szCs w:val="24"/>
              </w:rPr>
              <w:t>oblikuje uratke u kojima dolazi do izražaja kreativnost, originalnost i stvaralačko mišljenje na temelju jezičnih vještina</w:t>
            </w:r>
          </w:p>
          <w:p w14:paraId="3734F210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372B14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0C6C62" w:rsidRPr="003C06DF">
              <w:rPr>
                <w:rFonts w:ascii="Times New Roman" w:hAnsi="Times New Roman"/>
                <w:sz w:val="24"/>
                <w:szCs w:val="24"/>
              </w:rPr>
              <w:t>istražuje, eksperimentira i slobodno radi na temi koja mu je bliska</w:t>
            </w:r>
          </w:p>
          <w:p w14:paraId="307C5AE2" w14:textId="77777777" w:rsidR="000847ED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B767EB" w14:textId="77777777" w:rsidR="00994DC8" w:rsidRPr="003C06DF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samostalno </w:t>
            </w:r>
            <w:r w:rsidR="000C6C62" w:rsidRPr="003C06DF">
              <w:rPr>
                <w:rFonts w:ascii="Times New Roman" w:hAnsi="Times New Roman"/>
                <w:sz w:val="24"/>
                <w:szCs w:val="24"/>
              </w:rPr>
              <w:t>snima fotografije prema motivima, snima kratke filmove (isječke), osmišljava kostime i scenografiju, organizira kvizove, oblikuje glagoljično pismo različitim likovnim tehnikama i stvara druge uratke prema vlastitoj zamisli</w:t>
            </w:r>
          </w:p>
        </w:tc>
        <w:tc>
          <w:tcPr>
            <w:tcW w:w="1989" w:type="dxa"/>
          </w:tcPr>
          <w:p w14:paraId="701A77B6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0847ED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0C6C62" w:rsidRPr="003C06DF">
              <w:rPr>
                <w:rFonts w:ascii="Times New Roman" w:hAnsi="Times New Roman"/>
                <w:sz w:val="24"/>
                <w:szCs w:val="24"/>
              </w:rPr>
              <w:t>oblikuje uratke u kojima dolazi do izražaja kreativnost, originalnost i stvaralačko mišljenje na temelju jezičnih vještina</w:t>
            </w:r>
          </w:p>
          <w:p w14:paraId="426F7D0C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1D1FFB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847ED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0C6C62" w:rsidRPr="003C06DF">
              <w:rPr>
                <w:rFonts w:ascii="Times New Roman" w:hAnsi="Times New Roman"/>
                <w:sz w:val="24"/>
                <w:szCs w:val="24"/>
              </w:rPr>
              <w:t>istražuje, eksperimentira i slobodno radi na temi koja mu je bliska</w:t>
            </w:r>
          </w:p>
          <w:p w14:paraId="5A60CC3B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87CA6D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847ED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0C6C62" w:rsidRPr="003C06DF">
              <w:rPr>
                <w:rFonts w:ascii="Times New Roman" w:hAnsi="Times New Roman"/>
                <w:sz w:val="24"/>
                <w:szCs w:val="24"/>
              </w:rPr>
              <w:t xml:space="preserve">snima fotografije </w:t>
            </w:r>
            <w:r w:rsidR="000C6C62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prema motivima, snima kratke filmove (isječke), osmišljava kostime i scenografiju, organizira kvizove, oblikuje glagoljično pismo različitim likovnim tehnikama i stvara druge uratke prema vlastitoj zamisli</w:t>
            </w:r>
          </w:p>
        </w:tc>
      </w:tr>
    </w:tbl>
    <w:p w14:paraId="4EF17A82" w14:textId="77777777" w:rsidR="00BF52ED" w:rsidRDefault="00BF52ED" w:rsidP="00BF52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lastRenderedPageBreak/>
        <w:t>NAPOMENA</w:t>
      </w:r>
      <w:r>
        <w:rPr>
          <w:rFonts w:ascii="Times New Roman" w:hAnsi="Times New Roman"/>
          <w:b/>
          <w:sz w:val="24"/>
          <w:szCs w:val="24"/>
        </w:rPr>
        <w:t xml:space="preserve"> ZA PISANE PROVJERE</w:t>
      </w:r>
      <w:r w:rsidRPr="003C06DF">
        <w:rPr>
          <w:rFonts w:ascii="Times New Roman" w:hAnsi="Times New Roman"/>
          <w:b/>
          <w:sz w:val="24"/>
          <w:szCs w:val="24"/>
        </w:rPr>
        <w:t xml:space="preserve">: </w:t>
      </w:r>
    </w:p>
    <w:p w14:paraId="20F59C6E" w14:textId="77777777" w:rsidR="00BF52ED" w:rsidRDefault="00BF52ED" w:rsidP="00BF52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7EDB37" w14:textId="7E3D12D3" w:rsidR="00BF52ED" w:rsidRPr="003C06DF" w:rsidRDefault="00BF52ED" w:rsidP="00BF52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 xml:space="preserve">U </w:t>
      </w:r>
      <w:r>
        <w:rPr>
          <w:rFonts w:ascii="Times New Roman" w:hAnsi="Times New Roman"/>
          <w:b/>
          <w:sz w:val="24"/>
          <w:szCs w:val="24"/>
        </w:rPr>
        <w:t>pisanim provjera čitanja s razumijevanjem</w:t>
      </w:r>
      <w:r w:rsidRPr="003C06DF">
        <w:rPr>
          <w:rFonts w:ascii="Times New Roman" w:hAnsi="Times New Roman"/>
          <w:b/>
          <w:sz w:val="24"/>
          <w:szCs w:val="24"/>
        </w:rPr>
        <w:t xml:space="preserve"> polazište za ocjenu jest broj postignutih bodova</w:t>
      </w:r>
      <w:r>
        <w:rPr>
          <w:rFonts w:ascii="Times New Roman" w:hAnsi="Times New Roman"/>
          <w:b/>
          <w:sz w:val="24"/>
          <w:szCs w:val="24"/>
        </w:rPr>
        <w:t>,</w:t>
      </w:r>
      <w:r w:rsidRPr="003C06DF">
        <w:rPr>
          <w:rFonts w:ascii="Times New Roman" w:hAnsi="Times New Roman"/>
          <w:b/>
          <w:sz w:val="24"/>
          <w:szCs w:val="24"/>
        </w:rPr>
        <w:t xml:space="preserve"> odnosno postotak riješenosti zadataka prema navedenoj ljestvici:</w:t>
      </w:r>
    </w:p>
    <w:p w14:paraId="62AC89BF" w14:textId="77777777" w:rsidR="00BF52ED" w:rsidRPr="003C06DF" w:rsidRDefault="00BF52ED" w:rsidP="00BF52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2D4A25" w14:textId="77777777" w:rsidR="00BF52ED" w:rsidRPr="003C06DF" w:rsidRDefault="00BF52ED" w:rsidP="00BF52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 xml:space="preserve">90 – 100 % riješenosti </w:t>
      </w:r>
      <w:r w:rsidRPr="003C06DF">
        <w:rPr>
          <w:rFonts w:ascii="Times New Roman" w:hAnsi="Times New Roman"/>
          <w:b/>
          <w:sz w:val="24"/>
          <w:szCs w:val="24"/>
        </w:rPr>
        <w:tab/>
        <w:t>– odličan (5)</w:t>
      </w:r>
    </w:p>
    <w:p w14:paraId="3482142E" w14:textId="4CB46993" w:rsidR="00BF52ED" w:rsidRPr="003C06DF" w:rsidRDefault="00BF52ED" w:rsidP="00BF52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7</w:t>
      </w:r>
      <w:r w:rsidR="00DB556E">
        <w:rPr>
          <w:rFonts w:ascii="Times New Roman" w:hAnsi="Times New Roman"/>
          <w:b/>
          <w:sz w:val="24"/>
          <w:szCs w:val="24"/>
        </w:rPr>
        <w:t>5</w:t>
      </w:r>
      <w:r w:rsidRPr="003C06DF">
        <w:rPr>
          <w:rFonts w:ascii="Times New Roman" w:hAnsi="Times New Roman"/>
          <w:b/>
          <w:sz w:val="24"/>
          <w:szCs w:val="24"/>
        </w:rPr>
        <w:t xml:space="preserve"> – 89 % riješenosti </w:t>
      </w:r>
      <w:r w:rsidRPr="003C06DF">
        <w:rPr>
          <w:rFonts w:ascii="Times New Roman" w:hAnsi="Times New Roman"/>
          <w:b/>
          <w:sz w:val="24"/>
          <w:szCs w:val="24"/>
        </w:rPr>
        <w:tab/>
        <w:t>– vrlo dobar (4)</w:t>
      </w:r>
    </w:p>
    <w:p w14:paraId="7D4CFF06" w14:textId="68D72D39" w:rsidR="00BF52ED" w:rsidRPr="003C06DF" w:rsidRDefault="00BF52ED" w:rsidP="00BF52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61 – 7</w:t>
      </w:r>
      <w:r w:rsidR="00DB556E">
        <w:rPr>
          <w:rFonts w:ascii="Times New Roman" w:hAnsi="Times New Roman"/>
          <w:b/>
          <w:sz w:val="24"/>
          <w:szCs w:val="24"/>
        </w:rPr>
        <w:t>4</w:t>
      </w:r>
      <w:r w:rsidRPr="003C06DF">
        <w:rPr>
          <w:rFonts w:ascii="Times New Roman" w:hAnsi="Times New Roman"/>
          <w:b/>
          <w:sz w:val="24"/>
          <w:szCs w:val="24"/>
        </w:rPr>
        <w:t xml:space="preserve"> % riješenosti </w:t>
      </w:r>
      <w:r w:rsidRPr="003C06DF">
        <w:rPr>
          <w:rFonts w:ascii="Times New Roman" w:hAnsi="Times New Roman"/>
          <w:b/>
          <w:sz w:val="24"/>
          <w:szCs w:val="24"/>
        </w:rPr>
        <w:tab/>
        <w:t>– dobar (3)</w:t>
      </w:r>
    </w:p>
    <w:p w14:paraId="0DE092FA" w14:textId="643CF83B" w:rsidR="00BF52ED" w:rsidRPr="003C06DF" w:rsidRDefault="00BF52ED" w:rsidP="00BF52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5</w:t>
      </w:r>
      <w:r w:rsidR="00DB556E">
        <w:rPr>
          <w:rFonts w:ascii="Times New Roman" w:hAnsi="Times New Roman"/>
          <w:b/>
          <w:sz w:val="24"/>
          <w:szCs w:val="24"/>
        </w:rPr>
        <w:t>0</w:t>
      </w:r>
      <w:r w:rsidRPr="003C06DF">
        <w:rPr>
          <w:rFonts w:ascii="Times New Roman" w:hAnsi="Times New Roman"/>
          <w:b/>
          <w:sz w:val="24"/>
          <w:szCs w:val="24"/>
        </w:rPr>
        <w:t xml:space="preserve"> – 60 % riješenosti</w:t>
      </w:r>
      <w:r w:rsidRPr="003C06DF">
        <w:rPr>
          <w:rFonts w:ascii="Times New Roman" w:hAnsi="Times New Roman"/>
          <w:b/>
          <w:sz w:val="24"/>
          <w:szCs w:val="24"/>
        </w:rPr>
        <w:tab/>
        <w:t>– dovoljan (2)</w:t>
      </w:r>
    </w:p>
    <w:p w14:paraId="5F213C5D" w14:textId="3927E32D" w:rsidR="001C619A" w:rsidRDefault="00BF52ED" w:rsidP="00BF52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 xml:space="preserve">do </w:t>
      </w:r>
      <w:r w:rsidR="008E65C1">
        <w:rPr>
          <w:rFonts w:ascii="Times New Roman" w:hAnsi="Times New Roman"/>
          <w:b/>
          <w:sz w:val="24"/>
          <w:szCs w:val="24"/>
        </w:rPr>
        <w:t xml:space="preserve"> </w:t>
      </w:r>
      <w:r w:rsidR="00DB556E">
        <w:rPr>
          <w:rFonts w:ascii="Times New Roman" w:hAnsi="Times New Roman"/>
          <w:b/>
          <w:sz w:val="24"/>
          <w:szCs w:val="24"/>
        </w:rPr>
        <w:t>49</w:t>
      </w:r>
      <w:r w:rsidRPr="003C06DF">
        <w:rPr>
          <w:rFonts w:ascii="Times New Roman" w:hAnsi="Times New Roman"/>
          <w:b/>
          <w:sz w:val="24"/>
          <w:szCs w:val="24"/>
        </w:rPr>
        <w:t xml:space="preserve"> % riješenosti </w:t>
      </w:r>
      <w:r w:rsidRPr="003C06DF">
        <w:rPr>
          <w:rFonts w:ascii="Times New Roman" w:hAnsi="Times New Roman"/>
          <w:b/>
          <w:sz w:val="24"/>
          <w:szCs w:val="24"/>
        </w:rPr>
        <w:tab/>
      </w:r>
      <w:r w:rsidRPr="003C06DF">
        <w:rPr>
          <w:rFonts w:ascii="Times New Roman" w:hAnsi="Times New Roman"/>
          <w:b/>
          <w:sz w:val="24"/>
          <w:szCs w:val="24"/>
        </w:rPr>
        <w:tab/>
        <w:t>– nedovoljan (1)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E60FBF1" w14:textId="77777777" w:rsidR="00BF52ED" w:rsidRPr="003C06DF" w:rsidRDefault="00BF52ED" w:rsidP="00BF52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3A7870" w14:textId="6D776F54" w:rsidR="00976558" w:rsidRPr="003C06DF" w:rsidRDefault="00BF52ED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OPISNICI</w:t>
      </w:r>
      <w:r w:rsidR="006F6E0A" w:rsidRPr="003C06DF">
        <w:rPr>
          <w:rFonts w:ascii="Times New Roman" w:hAnsi="Times New Roman"/>
          <w:b/>
          <w:sz w:val="24"/>
          <w:szCs w:val="24"/>
        </w:rPr>
        <w:t xml:space="preserve"> ZA </w:t>
      </w:r>
      <w:r w:rsidR="00976558" w:rsidRPr="003C06DF">
        <w:rPr>
          <w:rFonts w:ascii="Times New Roman" w:hAnsi="Times New Roman"/>
          <w:b/>
          <w:sz w:val="24"/>
          <w:szCs w:val="24"/>
        </w:rPr>
        <w:t>L</w:t>
      </w:r>
      <w:r w:rsidR="006F6E0A" w:rsidRPr="003C06DF">
        <w:rPr>
          <w:rFonts w:ascii="Times New Roman" w:hAnsi="Times New Roman"/>
          <w:b/>
          <w:sz w:val="24"/>
          <w:szCs w:val="24"/>
        </w:rPr>
        <w:t>EKTIRU:</w:t>
      </w:r>
    </w:p>
    <w:p w14:paraId="562B4E15" w14:textId="77777777" w:rsidR="006F6E0A" w:rsidRPr="003C06DF" w:rsidRDefault="006F6E0A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976558" w:rsidRPr="003C06DF" w14:paraId="41607E91" w14:textId="77777777" w:rsidTr="00976558">
        <w:tc>
          <w:tcPr>
            <w:tcW w:w="2322" w:type="dxa"/>
          </w:tcPr>
          <w:p w14:paraId="565F5CF6" w14:textId="77777777" w:rsidR="00976558" w:rsidRPr="003C06DF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06DF">
              <w:rPr>
                <w:rFonts w:ascii="Times New Roman" w:hAnsi="Times New Roman"/>
                <w:b/>
                <w:sz w:val="24"/>
                <w:szCs w:val="24"/>
              </w:rPr>
              <w:t>dovoljan (2)</w:t>
            </w:r>
          </w:p>
        </w:tc>
        <w:tc>
          <w:tcPr>
            <w:tcW w:w="2322" w:type="dxa"/>
          </w:tcPr>
          <w:p w14:paraId="237E2156" w14:textId="77777777" w:rsidR="00976558" w:rsidRPr="003C06DF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06DF">
              <w:rPr>
                <w:rFonts w:ascii="Times New Roman" w:hAnsi="Times New Roman"/>
                <w:b/>
                <w:sz w:val="24"/>
                <w:szCs w:val="24"/>
              </w:rPr>
              <w:t>dobar (3)</w:t>
            </w:r>
          </w:p>
        </w:tc>
        <w:tc>
          <w:tcPr>
            <w:tcW w:w="2322" w:type="dxa"/>
          </w:tcPr>
          <w:p w14:paraId="38D19D29" w14:textId="77777777" w:rsidR="00976558" w:rsidRPr="003C06DF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06DF">
              <w:rPr>
                <w:rFonts w:ascii="Times New Roman" w:hAnsi="Times New Roman"/>
                <w:b/>
                <w:sz w:val="24"/>
                <w:szCs w:val="24"/>
              </w:rPr>
              <w:t>vrlo dobar (4)</w:t>
            </w:r>
          </w:p>
        </w:tc>
        <w:tc>
          <w:tcPr>
            <w:tcW w:w="2322" w:type="dxa"/>
          </w:tcPr>
          <w:p w14:paraId="5C86FB38" w14:textId="77777777" w:rsidR="00976558" w:rsidRPr="003C06DF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06DF">
              <w:rPr>
                <w:rFonts w:ascii="Times New Roman" w:hAnsi="Times New Roman"/>
                <w:b/>
                <w:sz w:val="24"/>
                <w:szCs w:val="24"/>
              </w:rPr>
              <w:t>odličan (5)</w:t>
            </w:r>
          </w:p>
        </w:tc>
      </w:tr>
      <w:tr w:rsidR="00976558" w:rsidRPr="003C06DF" w14:paraId="549C39DA" w14:textId="77777777" w:rsidTr="00976558">
        <w:tc>
          <w:tcPr>
            <w:tcW w:w="2322" w:type="dxa"/>
          </w:tcPr>
          <w:p w14:paraId="2DE457BE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-uglavnom čita površno, bez razumijevanja i necjelovito</w:t>
            </w:r>
          </w:p>
          <w:p w14:paraId="2C06F069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-često ne poštuje zadane rokove</w:t>
            </w:r>
          </w:p>
          <w:p w14:paraId="2141C490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-povremeno samo pročita djelo, a ne donese zadatke u vezi s pročitanim</w:t>
            </w:r>
          </w:p>
          <w:p w14:paraId="731E88AC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-nesamostalan je u pisanju zadataka</w:t>
            </w:r>
          </w:p>
          <w:p w14:paraId="756E2FCF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-teško uočava odnose u djelu</w:t>
            </w:r>
          </w:p>
          <w:p w14:paraId="1F2D05D2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-potrebno ga je stalno </w:t>
            </w: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poticati i podsjećati na čitanje</w:t>
            </w:r>
          </w:p>
          <w:p w14:paraId="1D45193D" w14:textId="77777777" w:rsidR="00976558" w:rsidRPr="003C06DF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7EE60BBA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-ponekad čita površno, bez razumijevanja i necjelovito</w:t>
            </w:r>
          </w:p>
          <w:p w14:paraId="5A5CE537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-ima slabo razvijen interes za čitanje</w:t>
            </w:r>
          </w:p>
          <w:p w14:paraId="38D2588E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-povremeno ne poštuje postavljene rokove</w:t>
            </w:r>
          </w:p>
          <w:p w14:paraId="789C16CD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-bilješke su necjelovite i kratke, šture</w:t>
            </w:r>
          </w:p>
          <w:p w14:paraId="1723A0CC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-rijetko iznosi svoje mišljenje, uvijek na poticaj</w:t>
            </w:r>
          </w:p>
          <w:p w14:paraId="4CDC825B" w14:textId="77777777" w:rsidR="00976558" w:rsidRPr="003C06DF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4281CB81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-pročita svako zadano djelo</w:t>
            </w:r>
          </w:p>
          <w:p w14:paraId="0868E3AA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-savjesno rješava raznovrsne tipove zadataka</w:t>
            </w:r>
          </w:p>
          <w:p w14:paraId="3AF2B565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-često sudjeluje u raspravama</w:t>
            </w:r>
          </w:p>
          <w:p w14:paraId="0C25A5DB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-povremeno su mu potrebna dodatna objašnjenja</w:t>
            </w:r>
          </w:p>
          <w:p w14:paraId="1B5884F3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-ponekad je nesiguran u ispravnost svojih zaključaka</w:t>
            </w:r>
          </w:p>
          <w:p w14:paraId="2DF10F35" w14:textId="77777777" w:rsidR="00976558" w:rsidRPr="003C06DF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13E12F2F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-ima vrlo razvijen interes za čitanje – svako djelo pročita u cijelosti</w:t>
            </w:r>
          </w:p>
          <w:p w14:paraId="40DBEA20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-izrazito je marljiv na satovima lektire</w:t>
            </w:r>
          </w:p>
          <w:p w14:paraId="4FB1B57A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-samoinicijativno i uspješno sudjeluje u raspravama</w:t>
            </w:r>
          </w:p>
          <w:p w14:paraId="6F8BD9B7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-kvalitetno izvršava svaki postavljeni zadatak (analizu, prikaz, osvrt, portret, plakat...)</w:t>
            </w:r>
          </w:p>
          <w:p w14:paraId="632C3DDC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-izvrsno </w:t>
            </w:r>
            <w:proofErr w:type="spellStart"/>
            <w:r w:rsidRPr="003C06DF">
              <w:rPr>
                <w:rFonts w:ascii="Times New Roman" w:hAnsi="Times New Roman"/>
                <w:sz w:val="24"/>
                <w:szCs w:val="24"/>
              </w:rPr>
              <w:t>intepretira</w:t>
            </w:r>
            <w:proofErr w:type="spellEnd"/>
            <w:r w:rsidRPr="003C06D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analizira djelo na svim zadanim razinama</w:t>
            </w:r>
          </w:p>
          <w:p w14:paraId="334E0ED8" w14:textId="77777777" w:rsidR="00976558" w:rsidRPr="003C06DF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-čita više od zadanoga plana</w:t>
            </w:r>
          </w:p>
        </w:tc>
      </w:tr>
      <w:tr w:rsidR="00A60585" w:rsidRPr="003C06DF" w14:paraId="50A595F2" w14:textId="77777777" w:rsidTr="004464F8">
        <w:tc>
          <w:tcPr>
            <w:tcW w:w="9288" w:type="dxa"/>
            <w:gridSpan w:val="4"/>
          </w:tcPr>
          <w:p w14:paraId="57C2362F" w14:textId="7D8A23E4" w:rsidR="00A60585" w:rsidRPr="003C06DF" w:rsidRDefault="00A60585" w:rsidP="00976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Ukupna ocjena temelji se na zadatcima zadanima prije sata lektire i aktivnostima na satu lektire: razgovor, kviz, stvaralačke aktivnosti i kreativne aktivnosti. Lektira se može </w:t>
            </w:r>
            <w:r w:rsidR="000419DE">
              <w:rPr>
                <w:rFonts w:ascii="Times New Roman" w:hAnsi="Times New Roman"/>
                <w:sz w:val="24"/>
                <w:szCs w:val="24"/>
              </w:rPr>
              <w:t>opisno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E40C21">
              <w:rPr>
                <w:rFonts w:ascii="Times New Roman" w:hAnsi="Times New Roman"/>
                <w:sz w:val="24"/>
                <w:szCs w:val="24"/>
              </w:rPr>
              <w:t>brojčano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ocjenjivati.</w:t>
            </w:r>
            <w:r w:rsidR="000419DE">
              <w:rPr>
                <w:rFonts w:ascii="Times New Roman" w:hAnsi="Times New Roman"/>
                <w:sz w:val="24"/>
                <w:szCs w:val="24"/>
              </w:rPr>
              <w:t xml:space="preserve"> Ako učenik ne izvrši zadane zadatke za pojedino </w:t>
            </w:r>
            <w:proofErr w:type="spellStart"/>
            <w:r w:rsidR="000419DE">
              <w:rPr>
                <w:rFonts w:ascii="Times New Roman" w:hAnsi="Times New Roman"/>
                <w:sz w:val="24"/>
                <w:szCs w:val="24"/>
              </w:rPr>
              <w:t>lektirno</w:t>
            </w:r>
            <w:proofErr w:type="spellEnd"/>
            <w:r w:rsidR="000419DE">
              <w:rPr>
                <w:rFonts w:ascii="Times New Roman" w:hAnsi="Times New Roman"/>
                <w:sz w:val="24"/>
                <w:szCs w:val="24"/>
              </w:rPr>
              <w:t xml:space="preserve"> djelo, ocjena će biti nedovoljan (1).</w:t>
            </w:r>
            <w:r w:rsidR="008F30F6">
              <w:rPr>
                <w:rFonts w:ascii="Times New Roman" w:hAnsi="Times New Roman"/>
                <w:sz w:val="24"/>
                <w:szCs w:val="24"/>
              </w:rPr>
              <w:t xml:space="preserve"> Lektiru se provjerava i pisanim putem (pisanim provjerama) koje su unaprijed najavljene. </w:t>
            </w:r>
          </w:p>
        </w:tc>
      </w:tr>
    </w:tbl>
    <w:p w14:paraId="532F3803" w14:textId="77777777" w:rsidR="00976558" w:rsidRPr="003C06DF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4B004" w14:textId="77777777" w:rsidR="00976558" w:rsidRPr="003C06DF" w:rsidRDefault="00976558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Svi radovi koje učenici potpišu kao svoje, a prepisani su iz Vodiča kroz lektiru, s interneta ili od drugog učenika, kao i oni koji su potpuno nesamostalno napisani (koje im netko drugi napiše, a oni samo svojim rukopisom prepišu) ne mogu biti pozitivno ocijenjeni!</w:t>
      </w:r>
    </w:p>
    <w:p w14:paraId="26DBDA04" w14:textId="5B4789CB" w:rsidR="00D64791" w:rsidRPr="003C06DF" w:rsidRDefault="00D64791">
      <w:pPr>
        <w:rPr>
          <w:rFonts w:ascii="Times New Roman" w:hAnsi="Times New Roman"/>
          <w:sz w:val="24"/>
          <w:szCs w:val="24"/>
        </w:rPr>
      </w:pPr>
    </w:p>
    <w:p w14:paraId="5240F3AF" w14:textId="7BFBD463" w:rsidR="00D64791" w:rsidRPr="003C06DF" w:rsidRDefault="00BF52ED" w:rsidP="00D6479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OPISNICI</w:t>
      </w:r>
      <w:r w:rsidR="00D64791" w:rsidRPr="003C06DF">
        <w:rPr>
          <w:rFonts w:ascii="Times New Roman" w:hAnsi="Times New Roman"/>
          <w:b/>
          <w:sz w:val="24"/>
          <w:szCs w:val="24"/>
        </w:rPr>
        <w:t xml:space="preserve"> ZA LEKTIRU PO IZBORU UČENIKA: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D64791" w:rsidRPr="003C06DF" w14:paraId="683D8F99" w14:textId="77777777" w:rsidTr="00D6479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5805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OCJENA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6A52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</w:tr>
      <w:tr w:rsidR="00D64791" w:rsidRPr="003C06DF" w14:paraId="0834F7A9" w14:textId="77777777" w:rsidTr="00D6479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C92F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D96E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Izlaže tečno i izražajno. U potpunosti poštuje govorne vrednote hrvatskoga standardnog jezika.</w:t>
            </w:r>
          </w:p>
          <w:p w14:paraId="4ED62421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U PowerPoint prezentaciji u potpunosti poštuje pravopisna i grafička pravila. Zastupljeni su svi zadani elementi prezentacije (bilješka o piscu, mjesto i vrijeme radnje, tema i ideja djela, karakterizacija likova, najzanimljiviji citat, doživljaj djela, kviz). </w:t>
            </w:r>
          </w:p>
        </w:tc>
      </w:tr>
      <w:tr w:rsidR="00D64791" w:rsidRPr="003C06DF" w14:paraId="19DBBE11" w14:textId="77777777" w:rsidTr="00D6479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B08F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578E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 velikoj mjeri izlaže tečno i izražajno. Uglavnom poštuje govorne vrednote hrvatskoga standardnog jezika.</w:t>
            </w:r>
          </w:p>
          <w:p w14:paraId="529ADB4B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 PowerPoint prezentaciji većinom poštuje pravopisna i grafička pravila. Zastupljeni su svi zadani elementi prezentacije (bilješka o piscu, mjesto i vrijeme radnje, tema i ideja djela, karakterizacija likova, najzanimljiviji citat, doživljaj djela, kviz).</w:t>
            </w:r>
          </w:p>
        </w:tc>
      </w:tr>
      <w:tr w:rsidR="00D64791" w:rsidRPr="003C06DF" w14:paraId="1414287F" w14:textId="77777777" w:rsidTr="00D6479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4248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F28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Izlaže tečno, ali bez izražajnosti. Djelomično poštuje govorne vrednote hrvatskoga standardnog jezika.</w:t>
            </w:r>
          </w:p>
          <w:p w14:paraId="7CBEEAE9" w14:textId="77777777" w:rsidR="00D64791" w:rsidRPr="003C06DF" w:rsidRDefault="00D647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06DF">
              <w:rPr>
                <w:rFonts w:ascii="Times New Roman" w:hAnsi="Times New Roman"/>
                <w:b/>
                <w:sz w:val="24"/>
                <w:szCs w:val="24"/>
              </w:rPr>
              <w:t>Ili:</w:t>
            </w:r>
          </w:p>
          <w:p w14:paraId="4346F6BD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Čita tekst tijekom izlaganja. Rijetko poštuje govorne vrednote hrvatskoga standardnog jezika.</w:t>
            </w:r>
          </w:p>
          <w:p w14:paraId="14748183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9931B1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 PowerPoint prezentaciji djelomično poštuje pravopisna i grafička pravila. Zastupljeni su svi zadani elementi prezentacije (bilješka o piscu, mjesto i vrijeme radnje, tema i ideja djela, karakterizacija likova, najzanimljiviji citat, doživljaj djela, kviz).</w:t>
            </w:r>
          </w:p>
        </w:tc>
      </w:tr>
      <w:tr w:rsidR="00D64791" w:rsidRPr="003C06DF" w14:paraId="1E827C37" w14:textId="77777777" w:rsidTr="00D6479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57C4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ECEB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Čita tekst tijekom izlaganja bez izražajnosti, često griješi i zastajkuje, vraća se na već rečeno. Zanemaruje govorne vrednote hrvatskoga standardnog jezika.</w:t>
            </w:r>
          </w:p>
          <w:p w14:paraId="1606D0BC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 PowerPoint prezentaciji djelomično poštuje pravopisna i grafička pravila. Nisu zastupljeni svi zadani elementi prezentacije (bilješka o piscu, mjesto i vrijeme radnje, tema i ideja djela, karakterizacija likova, najzanimljiviji citat, doživljaj djela, kviz).</w:t>
            </w:r>
          </w:p>
        </w:tc>
      </w:tr>
      <w:tr w:rsidR="00D64791" w:rsidRPr="003C06DF" w14:paraId="3BD5E09A" w14:textId="77777777" w:rsidTr="00D6479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FB23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272F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Ne izlaže tečno ni izražajno. Ne poštuje govorne vrednote hrvatskoga standardnog jezika.</w:t>
            </w:r>
          </w:p>
          <w:p w14:paraId="61BA1C20" w14:textId="77777777" w:rsidR="00D64791" w:rsidRPr="003C06DF" w:rsidRDefault="00D64791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U PowerPoint prezentaciji ne poštuje pravopisna i grafička pravila. Nisu zastupljeni svi zadani elementi prezentacije (bilješka o piscu, mjesto i vrijeme </w:t>
            </w: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radnje, tema i ideja djela, karakterizacija likova, najzanimljiviji citat, doživljaj djela, kviz).</w:t>
            </w:r>
          </w:p>
        </w:tc>
      </w:tr>
    </w:tbl>
    <w:p w14:paraId="09B7399E" w14:textId="77777777" w:rsidR="006A333F" w:rsidRPr="003C06DF" w:rsidRDefault="006A333F">
      <w:pPr>
        <w:rPr>
          <w:rFonts w:ascii="Times New Roman" w:hAnsi="Times New Roman"/>
          <w:b/>
          <w:sz w:val="24"/>
          <w:szCs w:val="24"/>
        </w:rPr>
      </w:pPr>
    </w:p>
    <w:p w14:paraId="552A1B7E" w14:textId="77777777" w:rsidR="00994DC8" w:rsidRPr="003C06DF" w:rsidRDefault="00994DC8">
      <w:pPr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KULTURA I MEDIJI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70"/>
        <w:gridCol w:w="2136"/>
        <w:gridCol w:w="2136"/>
        <w:gridCol w:w="2136"/>
        <w:gridCol w:w="2136"/>
      </w:tblGrid>
      <w:tr w:rsidR="00864DAD" w:rsidRPr="003C06DF" w14:paraId="1B2976B5" w14:textId="77777777" w:rsidTr="00994DC8">
        <w:tc>
          <w:tcPr>
            <w:tcW w:w="1857" w:type="dxa"/>
          </w:tcPr>
          <w:p w14:paraId="4B6D9A59" w14:textId="77777777" w:rsidR="00994DC8" w:rsidRPr="003C06DF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ISHOD</w:t>
            </w:r>
          </w:p>
        </w:tc>
        <w:tc>
          <w:tcPr>
            <w:tcW w:w="1857" w:type="dxa"/>
          </w:tcPr>
          <w:p w14:paraId="46C71F8C" w14:textId="77777777" w:rsidR="00994DC8" w:rsidRPr="003C06DF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</w:tc>
        <w:tc>
          <w:tcPr>
            <w:tcW w:w="1858" w:type="dxa"/>
          </w:tcPr>
          <w:p w14:paraId="6012282E" w14:textId="77777777" w:rsidR="00994DC8" w:rsidRPr="003C06DF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dobar (3)</w:t>
            </w:r>
          </w:p>
        </w:tc>
        <w:tc>
          <w:tcPr>
            <w:tcW w:w="1858" w:type="dxa"/>
          </w:tcPr>
          <w:p w14:paraId="339C6340" w14:textId="77777777" w:rsidR="00994DC8" w:rsidRPr="003C06DF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</w:tc>
        <w:tc>
          <w:tcPr>
            <w:tcW w:w="1858" w:type="dxa"/>
          </w:tcPr>
          <w:p w14:paraId="11984F5E" w14:textId="77777777" w:rsidR="00994DC8" w:rsidRPr="003C06DF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</w:tc>
      </w:tr>
      <w:tr w:rsidR="00864DAD" w:rsidRPr="003C06DF" w14:paraId="5007B794" w14:textId="77777777" w:rsidTr="00994DC8">
        <w:tc>
          <w:tcPr>
            <w:tcW w:w="1857" w:type="dxa"/>
          </w:tcPr>
          <w:p w14:paraId="20BBC204" w14:textId="77777777" w:rsidR="00A20170" w:rsidRPr="003C06DF" w:rsidRDefault="00A20170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OŠ HJ C.6.1.</w:t>
            </w:r>
          </w:p>
          <w:p w14:paraId="5E0ED923" w14:textId="77777777" w:rsidR="00A20170" w:rsidRPr="003C06DF" w:rsidRDefault="00A20170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ACEAB4" w14:textId="77777777" w:rsidR="00994DC8" w:rsidRPr="003C06DF" w:rsidRDefault="00A20170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Učenik uspoređuje različito predstavljanje istih medijskih sadržaja i njihov utjecaj na razvoj mišljenja i stavova.</w:t>
            </w:r>
          </w:p>
        </w:tc>
        <w:tc>
          <w:tcPr>
            <w:tcW w:w="1857" w:type="dxa"/>
          </w:tcPr>
          <w:p w14:paraId="56B4F72C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>uočava podjelu na komercijalne i nekomercijalne medije</w:t>
            </w:r>
          </w:p>
          <w:p w14:paraId="777B2F85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DAE7AB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>uočava predstavljanje istih medijskih sadržaja u različitim medijima</w:t>
            </w:r>
          </w:p>
          <w:p w14:paraId="27F669C2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43FAC3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>objašnjava reakcije različitih primatelja na isti medijski tekst</w:t>
            </w:r>
          </w:p>
          <w:p w14:paraId="51F7E906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B37162" w14:textId="77777777" w:rsidR="00994DC8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>pretpostavlja o ciljanoj publici na temelju pročitanoga teksta / pogledane predstave / filma / serije</w:t>
            </w:r>
          </w:p>
          <w:p w14:paraId="35118D27" w14:textId="77777777" w:rsidR="00864DAD" w:rsidRPr="003C06DF" w:rsidRDefault="00864DAD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60CEC1" w14:textId="77777777" w:rsidR="00864DAD" w:rsidRPr="003C06DF" w:rsidRDefault="00864DAD" w:rsidP="00864DA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uz pomoć učiteljice opisuje kako se različitim postupcima, tehnikama te vizualnim i zvučnim znakovima oblikuje značenje medijske poruke i stvara željeni učinak na publiku</w:t>
            </w:r>
          </w:p>
        </w:tc>
        <w:tc>
          <w:tcPr>
            <w:tcW w:w="1858" w:type="dxa"/>
          </w:tcPr>
          <w:p w14:paraId="05E8CE28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>uočava podjelu na komercijalne i nekomercijalne medije</w:t>
            </w:r>
          </w:p>
          <w:p w14:paraId="4F399ABD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F22610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>uočava predstavljanje istih medijskih sadržaja u različitim medijima</w:t>
            </w:r>
          </w:p>
          <w:p w14:paraId="37AB391C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BAC668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>objašnjava reakcije različitih primatelja na isti medijski tekst</w:t>
            </w:r>
          </w:p>
          <w:p w14:paraId="1E5A5874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00175C" w14:textId="77777777" w:rsidR="00994DC8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>pretpostavlja o ciljanoj publici na temelju pročitanoga teksta / pogledane predstave / filma / serije</w:t>
            </w:r>
          </w:p>
          <w:p w14:paraId="1D8CE743" w14:textId="77777777" w:rsidR="00864DAD" w:rsidRPr="003C06DF" w:rsidRDefault="00864DAD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90A9B7" w14:textId="77777777" w:rsidR="00864DAD" w:rsidRPr="003C06DF" w:rsidRDefault="00864DAD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djelomično samostalno opisuje kako se različitim postupcima, tehnikama te vizualnim i zvučnim znakovima oblikuje značenje medijske poruke i stvara željeni učinak na publiku</w:t>
            </w:r>
          </w:p>
        </w:tc>
        <w:tc>
          <w:tcPr>
            <w:tcW w:w="1858" w:type="dxa"/>
          </w:tcPr>
          <w:p w14:paraId="65CBAA0B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>uočava podjelu na komercijalne i nekomercijalne medije</w:t>
            </w:r>
          </w:p>
          <w:p w14:paraId="51475CA9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BA921E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>uočava predstavljanje istih medijskih sadržaja u različitim medijima</w:t>
            </w:r>
          </w:p>
          <w:p w14:paraId="458450C1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1ADD60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>objašnjava reakcije različitih primatelja na isti medijski tekst</w:t>
            </w:r>
          </w:p>
          <w:p w14:paraId="21AB5683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22A0A1" w14:textId="77777777" w:rsidR="00994DC8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>pretpostavlja o ciljanoj publici na temelju pročitanoga teksta / pogledane predstave / filma / serije</w:t>
            </w:r>
          </w:p>
          <w:p w14:paraId="5C791BD3" w14:textId="77777777" w:rsidR="00864DAD" w:rsidRPr="003C06DF" w:rsidRDefault="00864DAD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2D579A" w14:textId="77777777" w:rsidR="00864DAD" w:rsidRPr="003C06DF" w:rsidRDefault="00864DAD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većinom samostalno opisuje kako se različitim postupcima, tehnikama te vizualnim i zvučnim znakovima oblikuje značenje medijske poruke i stvara željeni učinak na publiku</w:t>
            </w:r>
          </w:p>
        </w:tc>
        <w:tc>
          <w:tcPr>
            <w:tcW w:w="1858" w:type="dxa"/>
          </w:tcPr>
          <w:p w14:paraId="3F8682A4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47C9F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A20170" w:rsidRPr="003C06DF">
              <w:rPr>
                <w:rFonts w:ascii="Times New Roman" w:hAnsi="Times New Roman"/>
                <w:sz w:val="24"/>
                <w:szCs w:val="24"/>
              </w:rPr>
              <w:t>uočava podjelu na komercijalne i nekomercijalne medije</w:t>
            </w:r>
          </w:p>
          <w:p w14:paraId="264EA34C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DB6CA8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47C9F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A20170" w:rsidRPr="003C06DF">
              <w:rPr>
                <w:rFonts w:ascii="Times New Roman" w:hAnsi="Times New Roman"/>
                <w:sz w:val="24"/>
                <w:szCs w:val="24"/>
              </w:rPr>
              <w:t>uočava predstavljanje istih medijskih sadržaja u različitim medijima</w:t>
            </w:r>
          </w:p>
          <w:p w14:paraId="49E43EE6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4DDD89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47C9F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A20170" w:rsidRPr="003C06DF">
              <w:rPr>
                <w:rFonts w:ascii="Times New Roman" w:hAnsi="Times New Roman"/>
                <w:sz w:val="24"/>
                <w:szCs w:val="24"/>
              </w:rPr>
              <w:t>objašnjava reakcije različitih primatelja na isti medijski tekst</w:t>
            </w:r>
          </w:p>
          <w:p w14:paraId="4A38C4C2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E12735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47C9F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>pretpostavlja o ciljanoj publici na temelju pročitanoga teksta / pogledane predstave / filma / serije</w:t>
            </w:r>
          </w:p>
          <w:p w14:paraId="1EAA0934" w14:textId="77777777" w:rsidR="00864DAD" w:rsidRPr="003C06DF" w:rsidRDefault="00864DAD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2FC78F" w14:textId="77777777" w:rsidR="00864DAD" w:rsidRPr="003C06DF" w:rsidRDefault="00864DAD" w:rsidP="00864DA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samostalno opisuje kako se različitim postupcima, tehnikama te vizualnim i zvučnim znakovima oblikuje značenje medijske poruke i stvara željeni učinak na publiku</w:t>
            </w:r>
          </w:p>
        </w:tc>
      </w:tr>
      <w:tr w:rsidR="00864DAD" w:rsidRPr="003C06DF" w14:paraId="0C20B142" w14:textId="77777777" w:rsidTr="00994DC8">
        <w:tc>
          <w:tcPr>
            <w:tcW w:w="1857" w:type="dxa"/>
          </w:tcPr>
          <w:p w14:paraId="531A81B4" w14:textId="77777777" w:rsidR="00864DAD" w:rsidRPr="003C06DF" w:rsidRDefault="00864DAD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OŠ HJ C.6.2. </w:t>
            </w:r>
          </w:p>
          <w:p w14:paraId="3AEEC788" w14:textId="77777777" w:rsidR="00864DAD" w:rsidRPr="003C06DF" w:rsidRDefault="00864DAD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6990E2" w14:textId="77777777" w:rsidR="00994DC8" w:rsidRPr="003C06DF" w:rsidRDefault="00864DAD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Učenik objašnjava značenje </w:t>
            </w:r>
            <w:proofErr w:type="spellStart"/>
            <w:r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3C06DF">
              <w:rPr>
                <w:rFonts w:ascii="Times New Roman" w:hAnsi="Times New Roman"/>
                <w:sz w:val="24"/>
                <w:szCs w:val="24"/>
              </w:rPr>
              <w:t xml:space="preserve"> tekstova s obzirom na interese i prethodno iskustvo.</w:t>
            </w:r>
          </w:p>
        </w:tc>
        <w:tc>
          <w:tcPr>
            <w:tcW w:w="1857" w:type="dxa"/>
          </w:tcPr>
          <w:p w14:paraId="6DE81E31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uz pomoć učiteljice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objašnjava vezu teksta i svijeta koji ga okružuje </w:t>
            </w:r>
          </w:p>
          <w:p w14:paraId="7CDB33CF" w14:textId="77777777" w:rsidR="00864DAD" w:rsidRPr="003C06DF" w:rsidRDefault="00864DAD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5F8FB4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objašnjava značenje </w:t>
            </w:r>
            <w:proofErr w:type="spellStart"/>
            <w:r w:rsidR="00864DAD"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 tekstova i povezuje ih s vlastitim interesima, željama i iskustvom</w:t>
            </w:r>
          </w:p>
          <w:p w14:paraId="6D189779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77E7CE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uočava priču i likove kao temelje </w:t>
            </w:r>
            <w:proofErr w:type="spellStart"/>
            <w:r w:rsidR="00864DAD"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 tekstova, tj. kao objekte znatiželje, sviđanja/nesviđanja</w:t>
            </w:r>
          </w:p>
          <w:p w14:paraId="0A04B2D0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4C9B65" w14:textId="77777777" w:rsidR="00994DC8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uz pomoć učiteljice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izdvaja dijelove </w:t>
            </w:r>
            <w:proofErr w:type="spellStart"/>
            <w:r w:rsidR="00864DAD"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 tekstova koji predstavljaju razlike i različita uvjerenja</w:t>
            </w:r>
          </w:p>
          <w:p w14:paraId="22F2569F" w14:textId="77777777" w:rsidR="00864DAD" w:rsidRPr="003C06DF" w:rsidRDefault="00864DAD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F1DF03" w14:textId="77777777" w:rsidR="00864DAD" w:rsidRPr="003C06DF" w:rsidRDefault="00864DAD" w:rsidP="00864DA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uz pomoć učiteljice uspoređuje vlastita i tuđa mišljenja o </w:t>
            </w:r>
            <w:proofErr w:type="spellStart"/>
            <w:r w:rsidRPr="003C06DF">
              <w:rPr>
                <w:rFonts w:ascii="Times New Roman" w:hAnsi="Times New Roman"/>
                <w:sz w:val="24"/>
                <w:szCs w:val="24"/>
              </w:rPr>
              <w:t>popularnokulturnim</w:t>
            </w:r>
            <w:proofErr w:type="spellEnd"/>
            <w:r w:rsidRPr="003C06DF">
              <w:rPr>
                <w:rFonts w:ascii="Times New Roman" w:hAnsi="Times New Roman"/>
                <w:sz w:val="24"/>
                <w:szCs w:val="24"/>
              </w:rPr>
              <w:t xml:space="preserve"> tekstovima u skladu s dosadašnjim iskustvom</w:t>
            </w:r>
          </w:p>
          <w:p w14:paraId="6B055A57" w14:textId="77777777" w:rsidR="00864DAD" w:rsidRPr="003C06DF" w:rsidRDefault="00864DAD" w:rsidP="00864D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67BD28" w14:textId="77777777" w:rsidR="00864DAD" w:rsidRPr="003C06DF" w:rsidRDefault="00864DAD" w:rsidP="00864DA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uz pomoć učiteljice objašnjava pojam popularne kulture na poznatim primjerima </w:t>
            </w:r>
            <w:proofErr w:type="spellStart"/>
            <w:r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3C06DF">
              <w:rPr>
                <w:rFonts w:ascii="Times New Roman" w:hAnsi="Times New Roman"/>
                <w:sz w:val="24"/>
                <w:szCs w:val="24"/>
              </w:rPr>
              <w:t xml:space="preserve"> tekstova</w:t>
            </w:r>
          </w:p>
        </w:tc>
        <w:tc>
          <w:tcPr>
            <w:tcW w:w="1858" w:type="dxa"/>
          </w:tcPr>
          <w:p w14:paraId="71D0839E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objašnjava vezu teksta i svijeta koji ga okružuje</w:t>
            </w:r>
          </w:p>
          <w:p w14:paraId="6756274D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2EAC2E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objašnjava značenje </w:t>
            </w:r>
            <w:proofErr w:type="spellStart"/>
            <w:r w:rsidR="00864DAD"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 tekstova i povezuje ih s vlastitim interesima, željama i iskustvom</w:t>
            </w:r>
          </w:p>
          <w:p w14:paraId="6C906089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D46379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uočava priču i likove kao temelje </w:t>
            </w:r>
            <w:proofErr w:type="spellStart"/>
            <w:r w:rsidR="00864DAD"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 tekstova, tj. kao objekte znatiželje, sviđanja/nesviđanja</w:t>
            </w:r>
          </w:p>
          <w:p w14:paraId="63F914F6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A612E2" w14:textId="77777777" w:rsidR="00994DC8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izdvaja dijelove </w:t>
            </w:r>
            <w:proofErr w:type="spellStart"/>
            <w:r w:rsidR="00864DAD"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 tekstova koji predstavljaju razlike i različita uvjerenja</w:t>
            </w:r>
          </w:p>
          <w:p w14:paraId="2F2F490F" w14:textId="77777777" w:rsidR="00864DAD" w:rsidRPr="003C06DF" w:rsidRDefault="00864DAD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129FF0" w14:textId="77777777" w:rsidR="00864DAD" w:rsidRPr="003C06DF" w:rsidRDefault="00864DAD" w:rsidP="00864DA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djelomično samostalno uspoređuje vlastita i tuđa mišljenja o </w:t>
            </w:r>
            <w:proofErr w:type="spellStart"/>
            <w:r w:rsidRPr="003C06DF">
              <w:rPr>
                <w:rFonts w:ascii="Times New Roman" w:hAnsi="Times New Roman"/>
                <w:sz w:val="24"/>
                <w:szCs w:val="24"/>
              </w:rPr>
              <w:t>popularnokulturnim</w:t>
            </w:r>
            <w:proofErr w:type="spellEnd"/>
            <w:r w:rsidRPr="003C06DF">
              <w:rPr>
                <w:rFonts w:ascii="Times New Roman" w:hAnsi="Times New Roman"/>
                <w:sz w:val="24"/>
                <w:szCs w:val="24"/>
              </w:rPr>
              <w:t xml:space="preserve"> tekstovima u skladu s dosadašnjim iskustvom</w:t>
            </w:r>
          </w:p>
          <w:p w14:paraId="198E8BB6" w14:textId="77777777" w:rsidR="00864DAD" w:rsidRPr="003C06DF" w:rsidRDefault="00864DAD" w:rsidP="00864D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929093" w14:textId="77777777" w:rsidR="00864DAD" w:rsidRPr="003C06DF" w:rsidRDefault="00864DAD" w:rsidP="00864DA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djelomično samostalno objašnjava pojam popularne kulture na poznatim primjerima </w:t>
            </w:r>
            <w:proofErr w:type="spellStart"/>
            <w:r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3C06DF">
              <w:rPr>
                <w:rFonts w:ascii="Times New Roman" w:hAnsi="Times New Roman"/>
                <w:sz w:val="24"/>
                <w:szCs w:val="24"/>
              </w:rPr>
              <w:t xml:space="preserve"> tekstova</w:t>
            </w:r>
          </w:p>
        </w:tc>
        <w:tc>
          <w:tcPr>
            <w:tcW w:w="1858" w:type="dxa"/>
          </w:tcPr>
          <w:p w14:paraId="6DC10781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objašnjava vezu teksta i svijeta koji ga okružuje</w:t>
            </w:r>
          </w:p>
          <w:p w14:paraId="2149D13B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EC9788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objašnjava značenje </w:t>
            </w:r>
            <w:proofErr w:type="spellStart"/>
            <w:r w:rsidR="00864DAD"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 tekstova i povezuje ih s vlastitim interesima, željama i iskustvom</w:t>
            </w:r>
          </w:p>
          <w:p w14:paraId="3A7E00BE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EF45AE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uočava priču i likove kao temelje </w:t>
            </w:r>
            <w:proofErr w:type="spellStart"/>
            <w:r w:rsidR="00864DAD"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 tekstova, tj. kao objekte znatiželje, sviđanja/nesviđanja</w:t>
            </w:r>
          </w:p>
          <w:p w14:paraId="0C50D0B9" w14:textId="77777777" w:rsidR="00547C9F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63F8A4" w14:textId="77777777" w:rsidR="00994DC8" w:rsidRPr="003C06DF" w:rsidRDefault="00547C9F" w:rsidP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izdvaja dijelove </w:t>
            </w:r>
            <w:proofErr w:type="spellStart"/>
            <w:r w:rsidR="00864DAD"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 tekstova koji predstavljaju razlike i različita uvjerenja</w:t>
            </w:r>
          </w:p>
          <w:p w14:paraId="7D465E3A" w14:textId="77777777" w:rsidR="00864DAD" w:rsidRPr="003C06DF" w:rsidRDefault="00864DAD" w:rsidP="00547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99CF2F" w14:textId="77777777" w:rsidR="00864DAD" w:rsidRPr="003C06DF" w:rsidRDefault="00864DAD" w:rsidP="00864DA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većinom samostalno uspoređuje vlastita i tuđa mišljenja o </w:t>
            </w:r>
            <w:proofErr w:type="spellStart"/>
            <w:r w:rsidRPr="003C06DF">
              <w:rPr>
                <w:rFonts w:ascii="Times New Roman" w:hAnsi="Times New Roman"/>
                <w:sz w:val="24"/>
                <w:szCs w:val="24"/>
              </w:rPr>
              <w:t>popularnokulturnim</w:t>
            </w:r>
            <w:proofErr w:type="spellEnd"/>
            <w:r w:rsidRPr="003C06DF">
              <w:rPr>
                <w:rFonts w:ascii="Times New Roman" w:hAnsi="Times New Roman"/>
                <w:sz w:val="24"/>
                <w:szCs w:val="24"/>
              </w:rPr>
              <w:t xml:space="preserve"> tekstovima u skladu s dosadašnjim iskustvom</w:t>
            </w:r>
          </w:p>
          <w:p w14:paraId="1AADF825" w14:textId="77777777" w:rsidR="00864DAD" w:rsidRPr="003C06DF" w:rsidRDefault="00864DAD" w:rsidP="00864D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157484" w14:textId="77777777" w:rsidR="00864DAD" w:rsidRPr="003C06DF" w:rsidRDefault="00864DAD" w:rsidP="00864DA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većinom samostalno objašnjava pojam popularne kulture na poznatim primjerima </w:t>
            </w:r>
            <w:proofErr w:type="spellStart"/>
            <w:r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3C06DF">
              <w:rPr>
                <w:rFonts w:ascii="Times New Roman" w:hAnsi="Times New Roman"/>
                <w:sz w:val="24"/>
                <w:szCs w:val="24"/>
              </w:rPr>
              <w:t xml:space="preserve"> tekstova</w:t>
            </w:r>
          </w:p>
        </w:tc>
        <w:tc>
          <w:tcPr>
            <w:tcW w:w="1858" w:type="dxa"/>
          </w:tcPr>
          <w:p w14:paraId="1523B3F6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547C9F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objašnjava vezu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teksta i svijeta koji ga okružuje</w:t>
            </w:r>
          </w:p>
          <w:p w14:paraId="15BBAD33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F04648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47C9F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objašnjava značenje </w:t>
            </w:r>
            <w:proofErr w:type="spellStart"/>
            <w:r w:rsidR="00864DAD"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 tekstova i povezuje ih s vlastitim interesima, željama i iskustvom</w:t>
            </w:r>
          </w:p>
          <w:p w14:paraId="2BC5204F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753C9B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47C9F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uočava priču i likove kao temelje </w:t>
            </w:r>
            <w:proofErr w:type="spellStart"/>
            <w:r w:rsidR="00864DAD"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 tekstova, tj. kao objekte znatiželje, sviđanja/nesviđanja</w:t>
            </w:r>
          </w:p>
          <w:p w14:paraId="60A2F234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32A44F" w14:textId="77777777" w:rsidR="00994DC8" w:rsidRPr="003C06DF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47C9F" w:rsidRPr="003C06DF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izdvaja dijelove </w:t>
            </w:r>
            <w:proofErr w:type="spellStart"/>
            <w:r w:rsidR="00864DAD"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="00864DAD" w:rsidRPr="003C06DF">
              <w:rPr>
                <w:rFonts w:ascii="Times New Roman" w:hAnsi="Times New Roman"/>
                <w:sz w:val="24"/>
                <w:szCs w:val="24"/>
              </w:rPr>
              <w:t xml:space="preserve"> tekstova koji predstavljaju razlike i različita uvjerenja</w:t>
            </w:r>
          </w:p>
          <w:p w14:paraId="3FD6485C" w14:textId="77777777" w:rsidR="00864DAD" w:rsidRPr="003C06DF" w:rsidRDefault="00864DAD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A2CD36" w14:textId="77777777" w:rsidR="00864DAD" w:rsidRPr="003C06DF" w:rsidRDefault="00864DAD" w:rsidP="00864DA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samostalno uspoređuje vlastita i tuđa mišljenja o </w:t>
            </w:r>
            <w:proofErr w:type="spellStart"/>
            <w:r w:rsidRPr="003C06DF">
              <w:rPr>
                <w:rFonts w:ascii="Times New Roman" w:hAnsi="Times New Roman"/>
                <w:sz w:val="24"/>
                <w:szCs w:val="24"/>
              </w:rPr>
              <w:t>popularnokulturnim</w:t>
            </w:r>
            <w:proofErr w:type="spellEnd"/>
            <w:r w:rsidRPr="003C06DF">
              <w:rPr>
                <w:rFonts w:ascii="Times New Roman" w:hAnsi="Times New Roman"/>
                <w:sz w:val="24"/>
                <w:szCs w:val="24"/>
              </w:rPr>
              <w:t xml:space="preserve"> tekstovima u skladu s dosadašnjim iskustvom</w:t>
            </w:r>
          </w:p>
          <w:p w14:paraId="72A757A5" w14:textId="77777777" w:rsidR="00864DAD" w:rsidRPr="003C06DF" w:rsidRDefault="00864DAD" w:rsidP="00864D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DA5CA4" w14:textId="77777777" w:rsidR="00864DAD" w:rsidRPr="003C06DF" w:rsidRDefault="00864DAD" w:rsidP="00864DA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samostalno objašnjava pojam popularne kulture na poznatim primjerima </w:t>
            </w:r>
            <w:proofErr w:type="spellStart"/>
            <w:r w:rsidRPr="003C06DF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3C06DF">
              <w:rPr>
                <w:rFonts w:ascii="Times New Roman" w:hAnsi="Times New Roman"/>
                <w:sz w:val="24"/>
                <w:szCs w:val="24"/>
              </w:rPr>
              <w:t xml:space="preserve"> tekstova</w:t>
            </w:r>
          </w:p>
        </w:tc>
      </w:tr>
      <w:tr w:rsidR="00864DAD" w:rsidRPr="003C06DF" w14:paraId="4ED7A515" w14:textId="77777777" w:rsidTr="00994DC8">
        <w:tc>
          <w:tcPr>
            <w:tcW w:w="1857" w:type="dxa"/>
          </w:tcPr>
          <w:p w14:paraId="5D3CF4DC" w14:textId="77777777" w:rsidR="00864DAD" w:rsidRPr="003C06DF" w:rsidRDefault="00864DA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OŠ HJ C.6.3. </w:t>
            </w:r>
          </w:p>
          <w:p w14:paraId="068A8B7E" w14:textId="77777777" w:rsidR="00864DAD" w:rsidRPr="003C06DF" w:rsidRDefault="00864D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162603" w14:textId="77777777" w:rsidR="00994DC8" w:rsidRPr="003C06DF" w:rsidRDefault="00864DAD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Učenik posjećuje kulturne događaje u fizičkome i virtualnome okružju.</w:t>
            </w:r>
          </w:p>
        </w:tc>
        <w:tc>
          <w:tcPr>
            <w:tcW w:w="1857" w:type="dxa"/>
          </w:tcPr>
          <w:p w14:paraId="48BCEE45" w14:textId="77777777" w:rsidR="00994DC8" w:rsidRPr="003C06DF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58" w:type="dxa"/>
          </w:tcPr>
          <w:p w14:paraId="130DBB37" w14:textId="77777777" w:rsidR="00994DC8" w:rsidRPr="003C06DF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8" w:type="dxa"/>
          </w:tcPr>
          <w:p w14:paraId="10D3E0E9" w14:textId="77777777" w:rsidR="00994DC8" w:rsidRPr="003C06DF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8" w:type="dxa"/>
          </w:tcPr>
          <w:p w14:paraId="2B67F967" w14:textId="77777777" w:rsidR="00994DC8" w:rsidRPr="003C06DF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1E4E71A" w14:textId="570CDF14" w:rsidR="00FD19BF" w:rsidRDefault="00FD19BF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91616A" w14:textId="77777777" w:rsidR="003D65CF" w:rsidRPr="00F443EC" w:rsidRDefault="003D65CF" w:rsidP="003D65C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OPISNICI</w:t>
      </w:r>
      <w:r w:rsidRPr="00F443E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ZA OCJENJIVANJE STRIPA: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1155"/>
        <w:gridCol w:w="5115"/>
      </w:tblGrid>
      <w:tr w:rsidR="003D65CF" w:rsidRPr="00F443EC" w14:paraId="08207018" w14:textId="77777777" w:rsidTr="00904D27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5E52F29A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softHyphen/>
            </w: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softHyphen/>
              <w:t>KATEGORIJE</w:t>
            </w:r>
          </w:p>
        </w:tc>
        <w:tc>
          <w:tcPr>
            <w:tcW w:w="1125" w:type="dxa"/>
            <w:vAlign w:val="center"/>
            <w:hideMark/>
          </w:tcPr>
          <w:p w14:paraId="2F31E8A5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BODOVI</w:t>
            </w:r>
          </w:p>
        </w:tc>
        <w:tc>
          <w:tcPr>
            <w:tcW w:w="5070" w:type="dxa"/>
            <w:vAlign w:val="center"/>
            <w:hideMark/>
          </w:tcPr>
          <w:p w14:paraId="28B6CE98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OPIS</w:t>
            </w:r>
          </w:p>
        </w:tc>
      </w:tr>
      <w:tr w:rsidR="003D65CF" w:rsidRPr="00F443EC" w14:paraId="3BAE4DA1" w14:textId="77777777" w:rsidTr="00904D27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5F78F826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1125" w:type="dxa"/>
            <w:vAlign w:val="center"/>
            <w:hideMark/>
          </w:tcPr>
          <w:p w14:paraId="3ED4A2D2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7E772408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Naslov je istaknut na početku stripa.</w:t>
            </w:r>
          </w:p>
        </w:tc>
      </w:tr>
      <w:tr w:rsidR="003D65CF" w:rsidRPr="00F443EC" w14:paraId="50FA7224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8E4E3BE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7001CA16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0FB29493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Naslov je na početku stripa, ali nije istaknut.</w:t>
            </w:r>
          </w:p>
        </w:tc>
      </w:tr>
      <w:tr w:rsidR="003D65CF" w:rsidRPr="00F443EC" w14:paraId="03B366AA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2F9A566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2E4AF71F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0CF73B87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Nema naslova.</w:t>
            </w:r>
          </w:p>
        </w:tc>
      </w:tr>
      <w:tr w:rsidR="003D65CF" w:rsidRPr="00F443EC" w14:paraId="642ACE4C" w14:textId="77777777" w:rsidTr="00904D27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14763937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RADNJA</w:t>
            </w:r>
          </w:p>
        </w:tc>
        <w:tc>
          <w:tcPr>
            <w:tcW w:w="1125" w:type="dxa"/>
            <w:vAlign w:val="center"/>
            <w:hideMark/>
          </w:tcPr>
          <w:p w14:paraId="167DA1F7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6CBB2FEF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Radnja je u potpunosti jasna.</w:t>
            </w:r>
          </w:p>
        </w:tc>
      </w:tr>
      <w:tr w:rsidR="003D65CF" w:rsidRPr="00F443EC" w14:paraId="568FA0AE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93917CB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7E52ACF2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44C1B6D3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Radnja je djelomično jasna.</w:t>
            </w:r>
          </w:p>
        </w:tc>
      </w:tr>
      <w:tr w:rsidR="003D65CF" w:rsidRPr="00F443EC" w14:paraId="754D47BF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F141FDB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2216FCF0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66F237A3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Radnja je nejasna.</w:t>
            </w:r>
          </w:p>
        </w:tc>
      </w:tr>
      <w:tr w:rsidR="003D65CF" w:rsidRPr="00F443EC" w14:paraId="6707A1F3" w14:textId="77777777" w:rsidTr="00904D27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30C65AEE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TEKST</w:t>
            </w:r>
          </w:p>
        </w:tc>
        <w:tc>
          <w:tcPr>
            <w:tcW w:w="1125" w:type="dxa"/>
            <w:vAlign w:val="center"/>
            <w:hideMark/>
          </w:tcPr>
          <w:p w14:paraId="449B2FB5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10820507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Tekst se pojavljuje kroz strip u obliku dijaloga, monologa ili pripovijedanja te dočarava radnju.</w:t>
            </w:r>
          </w:p>
        </w:tc>
      </w:tr>
      <w:tr w:rsidR="003D65CF" w:rsidRPr="00F443EC" w14:paraId="3DF8D853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ADCE143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76BA9616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6F1CC685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Tekst se djelomično pojavljuje kroz strip u obliku dijaloga, monologa ili pripovijedanja te dočarava radnju.</w:t>
            </w:r>
          </w:p>
        </w:tc>
      </w:tr>
      <w:tr w:rsidR="003D65CF" w:rsidRPr="00F443EC" w14:paraId="34770DD2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E8FB34F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39DE984B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2B8550BC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Nema teksta u stripu.</w:t>
            </w:r>
          </w:p>
        </w:tc>
      </w:tr>
      <w:tr w:rsidR="003D65CF" w:rsidRPr="00F443EC" w14:paraId="1D981451" w14:textId="77777777" w:rsidTr="00904D27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5659FCBE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OKOLINA</w:t>
            </w:r>
          </w:p>
        </w:tc>
        <w:tc>
          <w:tcPr>
            <w:tcW w:w="1125" w:type="dxa"/>
            <w:vAlign w:val="center"/>
            <w:hideMark/>
          </w:tcPr>
          <w:p w14:paraId="5541DB7D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5A8E3BC6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Okolina je u stripu prikazana u potpunosti.</w:t>
            </w:r>
          </w:p>
        </w:tc>
      </w:tr>
      <w:tr w:rsidR="003D65CF" w:rsidRPr="00F443EC" w14:paraId="4686549E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E5024CA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13A05086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083DD0F7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stripu su prikazani samo motivi, bez okoline.</w:t>
            </w:r>
          </w:p>
        </w:tc>
      </w:tr>
      <w:tr w:rsidR="003D65CF" w:rsidRPr="00F443EC" w14:paraId="56315B04" w14:textId="77777777" w:rsidTr="00904D27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2A6916C7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PRAVOPIS</w:t>
            </w:r>
          </w:p>
        </w:tc>
        <w:tc>
          <w:tcPr>
            <w:tcW w:w="1125" w:type="dxa"/>
            <w:vAlign w:val="center"/>
            <w:hideMark/>
          </w:tcPr>
          <w:p w14:paraId="1C9BA0EB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19791BEF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potpunosti poštuje pravopisna pravila. (do 3 greške)</w:t>
            </w:r>
          </w:p>
        </w:tc>
      </w:tr>
      <w:tr w:rsidR="003D65CF" w:rsidRPr="00F443EC" w14:paraId="49F3F2A4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E7D9553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72D66811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266348FE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Pretežno poštuje pravopisna pravila. (od 3 do 6 grešaka)</w:t>
            </w:r>
          </w:p>
        </w:tc>
      </w:tr>
      <w:tr w:rsidR="003D65CF" w:rsidRPr="00F443EC" w14:paraId="5E1F6C65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EB06A86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40F37491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56CBA901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 poštuje pravopisna pravila. (više od 6 grešaka)</w:t>
            </w:r>
          </w:p>
        </w:tc>
      </w:tr>
      <w:tr w:rsidR="003D65CF" w:rsidRPr="00F443EC" w14:paraId="36817D72" w14:textId="77777777" w:rsidTr="00904D27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768E4125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AUTOR</w:t>
            </w:r>
          </w:p>
        </w:tc>
        <w:tc>
          <w:tcPr>
            <w:tcW w:w="1125" w:type="dxa"/>
            <w:vAlign w:val="center"/>
            <w:hideMark/>
          </w:tcPr>
          <w:p w14:paraId="4A661C35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4A54E928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Autor stripa je potpisan.</w:t>
            </w:r>
          </w:p>
        </w:tc>
      </w:tr>
      <w:tr w:rsidR="003D65CF" w:rsidRPr="00F443EC" w14:paraId="037DB9A1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0B6570E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0E36895C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5D4036A8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Autor nije potpisan.</w:t>
            </w:r>
          </w:p>
        </w:tc>
      </w:tr>
      <w:tr w:rsidR="003D65CF" w:rsidRPr="00F443EC" w14:paraId="26A6AAF8" w14:textId="77777777" w:rsidTr="00904D27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09470CDD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SADRŽAJ</w:t>
            </w:r>
          </w:p>
        </w:tc>
        <w:tc>
          <w:tcPr>
            <w:tcW w:w="1125" w:type="dxa"/>
            <w:vAlign w:val="center"/>
            <w:hideMark/>
          </w:tcPr>
          <w:p w14:paraId="05C536AE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79CF741E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Sadržaj je u potpunosti prikazan u stripu.</w:t>
            </w:r>
          </w:p>
        </w:tc>
      </w:tr>
      <w:tr w:rsidR="003D65CF" w:rsidRPr="00F443EC" w14:paraId="523742AB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2F9C089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225C3CCF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4795A066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Sadržaj je djelomično prikazan u stripu, neki su dijelovi izostali, a važni su za priču, no ne utječu na razumijevanje priče.</w:t>
            </w:r>
          </w:p>
        </w:tc>
      </w:tr>
      <w:tr w:rsidR="003D65CF" w:rsidRPr="00F443EC" w14:paraId="2E99888D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D057D41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46A2E601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725E8176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Sadržaj je djelomično prikazan u stripu, neki su dijelovi izostali, a važni su za priču i utječu na razumijevanje priče.</w:t>
            </w:r>
          </w:p>
        </w:tc>
      </w:tr>
      <w:tr w:rsidR="003D65CF" w:rsidRPr="00F443EC" w14:paraId="654D6025" w14:textId="77777777" w:rsidTr="00904D27">
        <w:trPr>
          <w:tblCellSpacing w:w="15" w:type="dxa"/>
        </w:trPr>
        <w:tc>
          <w:tcPr>
            <w:tcW w:w="9285" w:type="dxa"/>
            <w:gridSpan w:val="3"/>
            <w:vAlign w:val="center"/>
            <w:hideMark/>
          </w:tcPr>
          <w:p w14:paraId="5318464A" w14:textId="77777777" w:rsidR="003D65CF" w:rsidRPr="00F443EC" w:rsidRDefault="003D65CF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 – 12 odličan, 9 – 10 vrlo dobar, 7 – 8 dobar, 5 – 6 dovoljan</w:t>
            </w:r>
          </w:p>
        </w:tc>
      </w:tr>
    </w:tbl>
    <w:p w14:paraId="23D6D570" w14:textId="77777777" w:rsidR="003D65CF" w:rsidRPr="003D65CF" w:rsidRDefault="003D65CF" w:rsidP="0097655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2CF9C2C" w14:textId="77777777" w:rsidR="008E65C1" w:rsidRDefault="008E65C1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0CCCD7" w14:textId="77777777" w:rsidR="008E65C1" w:rsidRDefault="008E65C1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326E79" w14:textId="77777777" w:rsidR="008E65C1" w:rsidRDefault="008E65C1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CD6D29" w14:textId="77777777" w:rsidR="008E65C1" w:rsidRDefault="008E65C1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6A1A43" w14:textId="77777777" w:rsidR="008E65C1" w:rsidRDefault="008E65C1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82AD6F" w14:textId="73E196FB" w:rsidR="00976558" w:rsidRPr="003C06DF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lastRenderedPageBreak/>
        <w:t>Sastavnice opisnoga praćenja koje se upisuju u bilješke su sljedeće:</w:t>
      </w:r>
    </w:p>
    <w:p w14:paraId="01443EC4" w14:textId="77777777" w:rsidR="00976558" w:rsidRPr="003C06DF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288499" w14:textId="77777777" w:rsidR="00976558" w:rsidRPr="003C06DF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 xml:space="preserve">-sposobnosti učenika - </w:t>
      </w:r>
      <w:r w:rsidRPr="003C06DF">
        <w:rPr>
          <w:rFonts w:ascii="Times New Roman" w:hAnsi="Times New Roman"/>
          <w:sz w:val="24"/>
          <w:szCs w:val="24"/>
        </w:rPr>
        <w:t>veoma razvijene, razvijene, prosječne, slabe ili nedovoljno razvijene</w:t>
      </w:r>
    </w:p>
    <w:p w14:paraId="5773BF8B" w14:textId="77777777" w:rsidR="00976558" w:rsidRPr="003C06DF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 xml:space="preserve">-način učenja - </w:t>
      </w:r>
      <w:r w:rsidRPr="003C06DF">
        <w:rPr>
          <w:rFonts w:ascii="Times New Roman" w:hAnsi="Times New Roman"/>
          <w:sz w:val="24"/>
          <w:szCs w:val="24"/>
        </w:rPr>
        <w:t>s lakoćom, s razumijevanjem, bez razumijevanja, usvajajući sadržaj bez razumijevanja, ali i praktične primjene</w:t>
      </w:r>
    </w:p>
    <w:p w14:paraId="0E88144C" w14:textId="6101862D" w:rsidR="00976558" w:rsidRPr="003C06DF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 xml:space="preserve">-interes i pozornost učenika - </w:t>
      </w:r>
      <w:r w:rsidRPr="003C06DF">
        <w:rPr>
          <w:rFonts w:ascii="Times New Roman" w:hAnsi="Times New Roman"/>
          <w:sz w:val="24"/>
          <w:szCs w:val="24"/>
        </w:rPr>
        <w:t xml:space="preserve">izrazit, </w:t>
      </w:r>
      <w:r w:rsidR="008F30F6">
        <w:rPr>
          <w:rFonts w:ascii="Times New Roman" w:hAnsi="Times New Roman"/>
          <w:sz w:val="24"/>
          <w:szCs w:val="24"/>
        </w:rPr>
        <w:t>vrlo</w:t>
      </w:r>
      <w:r w:rsidRPr="003C06DF">
        <w:rPr>
          <w:rFonts w:ascii="Times New Roman" w:hAnsi="Times New Roman"/>
          <w:sz w:val="24"/>
          <w:szCs w:val="24"/>
        </w:rPr>
        <w:t xml:space="preserve"> dobar, dobar, slab, pojačan za rad u skupini ili paru, nedovoljan za rad u skupini ili paru</w:t>
      </w:r>
    </w:p>
    <w:p w14:paraId="157F6CD9" w14:textId="77777777" w:rsidR="00976558" w:rsidRPr="003C06DF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-ponašanje tijekom sata -</w:t>
      </w:r>
      <w:r w:rsidRPr="003C06DF">
        <w:rPr>
          <w:rFonts w:ascii="Times New Roman" w:hAnsi="Times New Roman"/>
          <w:sz w:val="24"/>
          <w:szCs w:val="24"/>
        </w:rPr>
        <w:t xml:space="preserve"> pozorno sluša i sudjeluje, usredotočen je na rad, odsutan je duhom, zaokupljen je drugim aktivnostima, ometa ostale učenike u razredu</w:t>
      </w:r>
    </w:p>
    <w:p w14:paraId="547F6E03" w14:textId="77777777" w:rsidR="00976558" w:rsidRPr="003C06DF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-radni tempo -</w:t>
      </w:r>
      <w:r w:rsidRPr="003C06DF">
        <w:rPr>
          <w:rFonts w:ascii="Times New Roman" w:hAnsi="Times New Roman"/>
          <w:sz w:val="24"/>
          <w:szCs w:val="24"/>
        </w:rPr>
        <w:t xml:space="preserve"> visok, umjeren, promjenjiv, nizak</w:t>
      </w:r>
    </w:p>
    <w:p w14:paraId="28AFC4C4" w14:textId="717E5893" w:rsidR="003C06DF" w:rsidRDefault="00976558" w:rsidP="00976558">
      <w:pPr>
        <w:rPr>
          <w:rFonts w:ascii="Times New Roman" w:hAnsi="Times New Roman"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 xml:space="preserve">-samostalnost, radne navike i zalaganje - </w:t>
      </w:r>
      <w:r w:rsidRPr="003C06DF">
        <w:rPr>
          <w:rFonts w:ascii="Times New Roman" w:hAnsi="Times New Roman"/>
          <w:sz w:val="24"/>
          <w:szCs w:val="24"/>
        </w:rPr>
        <w:t>radi samostalno, redovito izvršava zadatke, marljiv je, izrazito marljiv, ulaže napor i trudi se postići više, radi brzo, točno i sigurno, uporan i ustrajan, uredno, točno i na vrijeme izvršava zadatke, otežano rješava zadatke, potrebno ga je poticati u radu, otežano poštuje rokove za izvršenje zadataka</w:t>
      </w:r>
      <w:r w:rsidR="00623844" w:rsidRPr="003C06DF">
        <w:rPr>
          <w:rFonts w:ascii="Times New Roman" w:hAnsi="Times New Roman"/>
          <w:sz w:val="24"/>
          <w:szCs w:val="24"/>
        </w:rPr>
        <w:t>.</w:t>
      </w:r>
    </w:p>
    <w:p w14:paraId="1718F03F" w14:textId="77777777" w:rsidR="008E65C1" w:rsidRPr="003C06DF" w:rsidRDefault="008E65C1" w:rsidP="00976558">
      <w:pPr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D6C8C" w:rsidRPr="003C06DF" w14:paraId="790186FC" w14:textId="77777777" w:rsidTr="000D6C8C">
        <w:tc>
          <w:tcPr>
            <w:tcW w:w="3096" w:type="dxa"/>
          </w:tcPr>
          <w:p w14:paraId="0B9AE81D" w14:textId="77777777" w:rsidR="000D6C8C" w:rsidRPr="003C06DF" w:rsidRDefault="000D6C8C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06DF">
              <w:rPr>
                <w:rFonts w:ascii="Times New Roman" w:hAnsi="Times New Roman"/>
                <w:b/>
                <w:sz w:val="24"/>
                <w:szCs w:val="24"/>
              </w:rPr>
              <w:t>VREDNOVANJE ZA UČENJE</w:t>
            </w:r>
          </w:p>
        </w:tc>
        <w:tc>
          <w:tcPr>
            <w:tcW w:w="3096" w:type="dxa"/>
          </w:tcPr>
          <w:p w14:paraId="50C76133" w14:textId="77777777" w:rsidR="000D6C8C" w:rsidRPr="003C06DF" w:rsidRDefault="000D6C8C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06DF">
              <w:rPr>
                <w:rFonts w:ascii="Times New Roman" w:hAnsi="Times New Roman"/>
                <w:b/>
                <w:sz w:val="24"/>
                <w:szCs w:val="24"/>
              </w:rPr>
              <w:t>VREDNOVANJE KAO UČENJE</w:t>
            </w:r>
          </w:p>
        </w:tc>
        <w:tc>
          <w:tcPr>
            <w:tcW w:w="3096" w:type="dxa"/>
          </w:tcPr>
          <w:p w14:paraId="0BE8B201" w14:textId="77777777" w:rsidR="000D6C8C" w:rsidRPr="003C06DF" w:rsidRDefault="000D6C8C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06DF">
              <w:rPr>
                <w:rFonts w:ascii="Times New Roman" w:hAnsi="Times New Roman"/>
                <w:b/>
                <w:sz w:val="24"/>
                <w:szCs w:val="24"/>
              </w:rPr>
              <w:t>VREDNOVANJE NAUČENOGA</w:t>
            </w:r>
          </w:p>
        </w:tc>
      </w:tr>
      <w:tr w:rsidR="000D6C8C" w:rsidRPr="003C06DF" w14:paraId="3938FAD7" w14:textId="77777777" w:rsidTr="000D6C8C">
        <w:tc>
          <w:tcPr>
            <w:tcW w:w="3096" w:type="dxa"/>
          </w:tcPr>
          <w:p w14:paraId="4AA45B58" w14:textId="77777777" w:rsidR="000D6C8C" w:rsidRPr="003C06DF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provjera razumijevanja i učenikova napredovanja ciljanim pitanjima </w:t>
            </w:r>
          </w:p>
          <w:p w14:paraId="1E512B18" w14:textId="77777777" w:rsidR="000D6C8C" w:rsidRPr="003C06DF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EEEF51" w14:textId="77777777" w:rsidR="000D6C8C" w:rsidRPr="003C06DF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vođenje individualnih savjetodavnih i refleksivnih razgovora s učenicima </w:t>
            </w:r>
          </w:p>
          <w:p w14:paraId="2B5FC7B9" w14:textId="77777777" w:rsidR="000D6C8C" w:rsidRPr="003C06DF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7DE11F" w14:textId="77777777" w:rsidR="000D6C8C" w:rsidRPr="003C06DF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predstavljanje učeničkih radova </w:t>
            </w:r>
          </w:p>
          <w:p w14:paraId="3C321EBB" w14:textId="77777777" w:rsidR="000D6C8C" w:rsidRPr="003C06DF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D1B5D0" w14:textId="77777777" w:rsidR="000D6C8C" w:rsidRPr="003C06DF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predstavljanje učeničkih projekata </w:t>
            </w:r>
          </w:p>
          <w:p w14:paraId="2D38CA26" w14:textId="77777777" w:rsidR="000D6C8C" w:rsidRPr="003C06DF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AFE89F" w14:textId="77777777" w:rsidR="000D6C8C" w:rsidRPr="003C06DF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opažanja učeničkih aktivnosti i ponašanja tijekom učenja i poučavanja (frontalno, individualno i suradničko)</w:t>
            </w:r>
          </w:p>
        </w:tc>
        <w:tc>
          <w:tcPr>
            <w:tcW w:w="3096" w:type="dxa"/>
          </w:tcPr>
          <w:p w14:paraId="557C0D47" w14:textId="77777777" w:rsidR="000D6C8C" w:rsidRPr="003C06DF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vođenje individualnih savjetodavnih i refleksivnih razgovora s učenicima </w:t>
            </w:r>
          </w:p>
          <w:p w14:paraId="13163DD4" w14:textId="77777777" w:rsidR="000D6C8C" w:rsidRPr="003C06DF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4EAA1B" w14:textId="77777777" w:rsidR="000D6C8C" w:rsidRPr="003C06DF" w:rsidRDefault="001B04FB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6C8C" w:rsidRPr="003C06DF">
              <w:rPr>
                <w:rFonts w:ascii="Times New Roman" w:hAnsi="Times New Roman"/>
                <w:sz w:val="24"/>
                <w:szCs w:val="24"/>
              </w:rPr>
              <w:t xml:space="preserve">služenje popisima za (samo)procjenu znanja, vještina i sposobnosti, popisima kompetencija za osobnu samoprocjenu i praćenje </w:t>
            </w:r>
          </w:p>
          <w:p w14:paraId="7FE0C192" w14:textId="77777777" w:rsidR="000D6C8C" w:rsidRPr="003C06DF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6EF03A" w14:textId="77777777" w:rsidR="000D6C8C" w:rsidRPr="003C06DF" w:rsidRDefault="001B04FB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6C8C" w:rsidRPr="003C06DF">
              <w:rPr>
                <w:rFonts w:ascii="Times New Roman" w:hAnsi="Times New Roman"/>
                <w:sz w:val="24"/>
                <w:szCs w:val="24"/>
              </w:rPr>
              <w:t xml:space="preserve">obrascima za (samo)procjenu predstavljačkih uradaka </w:t>
            </w:r>
          </w:p>
          <w:p w14:paraId="7702DA60" w14:textId="77777777" w:rsidR="000D6C8C" w:rsidRPr="003C06DF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809813" w14:textId="77777777" w:rsidR="000D6C8C" w:rsidRPr="003C06DF" w:rsidRDefault="001B04FB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0D6C8C" w:rsidRPr="003C06DF">
              <w:rPr>
                <w:rFonts w:ascii="Times New Roman" w:hAnsi="Times New Roman"/>
                <w:sz w:val="24"/>
                <w:szCs w:val="24"/>
              </w:rPr>
              <w:t>opisnicima</w:t>
            </w:r>
            <w:proofErr w:type="spellEnd"/>
            <w:r w:rsidR="000D6C8C" w:rsidRPr="003C06DF">
              <w:rPr>
                <w:rFonts w:ascii="Times New Roman" w:hAnsi="Times New Roman"/>
                <w:sz w:val="24"/>
                <w:szCs w:val="24"/>
              </w:rPr>
              <w:t xml:space="preserve"> za (samo)procjenu suradničkoga učenja, upitnicima, tablicama, ljestvicama procjene, planovim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>a učenja i njegova ostvarivanja</w:t>
            </w:r>
          </w:p>
        </w:tc>
        <w:tc>
          <w:tcPr>
            <w:tcW w:w="3096" w:type="dxa"/>
          </w:tcPr>
          <w:p w14:paraId="3756ECD7" w14:textId="77777777" w:rsidR="001B04FB" w:rsidRPr="003C06DF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usmene provjere </w:t>
            </w:r>
            <w:r w:rsidR="00373272" w:rsidRPr="003C06DF">
              <w:rPr>
                <w:rFonts w:ascii="Times New Roman" w:hAnsi="Times New Roman"/>
                <w:sz w:val="24"/>
                <w:szCs w:val="24"/>
              </w:rPr>
              <w:t>(do 10 min)</w:t>
            </w:r>
          </w:p>
          <w:p w14:paraId="1CC8C914" w14:textId="77777777" w:rsidR="001B04FB" w:rsidRPr="003C06DF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D6B6FE" w14:textId="77777777" w:rsidR="001B04FB" w:rsidRPr="003C06DF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- pisane provjere zadatcima zatvorenoga i /ili otvorenog tipa </w:t>
            </w:r>
            <w:r w:rsidR="00373272" w:rsidRPr="003C06DF">
              <w:rPr>
                <w:rFonts w:ascii="Times New Roman" w:hAnsi="Times New Roman"/>
                <w:sz w:val="24"/>
                <w:szCs w:val="24"/>
              </w:rPr>
              <w:t>(najavljene mjesec dana ranije)</w:t>
            </w:r>
          </w:p>
          <w:p w14:paraId="113706FE" w14:textId="77777777" w:rsidR="001B04FB" w:rsidRPr="003C06DF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13F427" w14:textId="77777777" w:rsidR="000D6C8C" w:rsidRPr="003C06DF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predstavljanja ili izvedbe: govorni i razgovorni oblici, praktični radovi, projekti i sl.</w:t>
            </w:r>
          </w:p>
          <w:p w14:paraId="238A2049" w14:textId="77777777" w:rsidR="006F6E0A" w:rsidRPr="003C06DF" w:rsidRDefault="006F6E0A" w:rsidP="001B04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055921" w14:textId="77777777" w:rsidR="006F6E0A" w:rsidRPr="003C06DF" w:rsidRDefault="006F6E0A" w:rsidP="001B04FB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- pisanje školske zadaće</w:t>
            </w:r>
            <w:r w:rsidR="003E2D09" w:rsidRPr="003C06DF">
              <w:rPr>
                <w:rFonts w:ascii="Times New Roman" w:hAnsi="Times New Roman"/>
                <w:sz w:val="24"/>
                <w:szCs w:val="24"/>
              </w:rPr>
              <w:t xml:space="preserve"> (2 puta u nastavnoj godini)</w:t>
            </w:r>
          </w:p>
        </w:tc>
      </w:tr>
    </w:tbl>
    <w:p w14:paraId="59FBD841" w14:textId="6E134628" w:rsidR="000D6C8C" w:rsidRDefault="000D6C8C" w:rsidP="00976558">
      <w:pPr>
        <w:rPr>
          <w:rFonts w:ascii="Times New Roman" w:hAnsi="Times New Roman"/>
          <w:sz w:val="24"/>
          <w:szCs w:val="24"/>
        </w:rPr>
      </w:pPr>
    </w:p>
    <w:p w14:paraId="74776F0E" w14:textId="24EC561D" w:rsidR="000419DE" w:rsidRDefault="000419DE" w:rsidP="00976558">
      <w:pPr>
        <w:rPr>
          <w:rFonts w:ascii="Times New Roman" w:hAnsi="Times New Roman"/>
          <w:sz w:val="24"/>
          <w:szCs w:val="24"/>
        </w:rPr>
      </w:pPr>
    </w:p>
    <w:p w14:paraId="19B04AEA" w14:textId="6E552908" w:rsidR="000419DE" w:rsidRDefault="000419DE" w:rsidP="00976558">
      <w:pPr>
        <w:rPr>
          <w:rFonts w:ascii="Times New Roman" w:hAnsi="Times New Roman"/>
          <w:sz w:val="24"/>
          <w:szCs w:val="24"/>
        </w:rPr>
      </w:pPr>
    </w:p>
    <w:p w14:paraId="54140A8C" w14:textId="1FE57367" w:rsidR="008E65C1" w:rsidRDefault="008E65C1" w:rsidP="00976558">
      <w:pPr>
        <w:rPr>
          <w:rFonts w:ascii="Times New Roman" w:hAnsi="Times New Roman"/>
          <w:sz w:val="24"/>
          <w:szCs w:val="24"/>
        </w:rPr>
      </w:pPr>
    </w:p>
    <w:p w14:paraId="40890864" w14:textId="77777777" w:rsidR="008E65C1" w:rsidRPr="003C06DF" w:rsidRDefault="008E65C1" w:rsidP="00976558">
      <w:pPr>
        <w:rPr>
          <w:rFonts w:ascii="Times New Roman" w:hAnsi="Times New Roman"/>
          <w:sz w:val="24"/>
          <w:szCs w:val="24"/>
        </w:rPr>
      </w:pPr>
    </w:p>
    <w:p w14:paraId="3C5ECBF4" w14:textId="77777777" w:rsidR="006676B0" w:rsidRPr="003C06DF" w:rsidRDefault="006676B0" w:rsidP="00976558">
      <w:pPr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ISPRAVLJANJE NEGATIVNIH OCJENA</w:t>
      </w:r>
    </w:p>
    <w:p w14:paraId="271B7C61" w14:textId="7A2DB886" w:rsidR="006676B0" w:rsidRPr="003C06DF" w:rsidRDefault="006676B0" w:rsidP="00976558">
      <w:pPr>
        <w:rPr>
          <w:rFonts w:ascii="Times New Roman" w:hAnsi="Times New Roman"/>
          <w:bCs/>
          <w:sz w:val="24"/>
          <w:szCs w:val="24"/>
        </w:rPr>
      </w:pPr>
      <w:r w:rsidRPr="003C06DF">
        <w:rPr>
          <w:rFonts w:ascii="Times New Roman" w:hAnsi="Times New Roman"/>
          <w:bCs/>
          <w:sz w:val="24"/>
          <w:szCs w:val="24"/>
        </w:rPr>
        <w:lastRenderedPageBreak/>
        <w:t xml:space="preserve">Učenici se tijekom nastavne godine mogu u bilo kojem trenutku javiti za ispravljanje negativne ocjene, osim u zadnjem tjednu nastave. Ako je rezultat ispravljanja negativna ocjena, ona će biti upisana u bilješku, a ne brojčano. </w:t>
      </w:r>
    </w:p>
    <w:p w14:paraId="7F2B0ED1" w14:textId="77777777" w:rsidR="003D65CF" w:rsidRPr="003C06DF" w:rsidRDefault="003D65CF" w:rsidP="00976558">
      <w:pPr>
        <w:rPr>
          <w:rFonts w:ascii="Times New Roman" w:hAnsi="Times New Roman"/>
          <w:b/>
          <w:sz w:val="24"/>
          <w:szCs w:val="24"/>
        </w:rPr>
      </w:pPr>
    </w:p>
    <w:p w14:paraId="3B79EF14" w14:textId="77777777" w:rsidR="008F30F6" w:rsidRDefault="008F30F6" w:rsidP="00976558">
      <w:pPr>
        <w:rPr>
          <w:rFonts w:ascii="Times New Roman" w:hAnsi="Times New Roman"/>
          <w:b/>
          <w:sz w:val="24"/>
          <w:szCs w:val="24"/>
        </w:rPr>
      </w:pPr>
    </w:p>
    <w:p w14:paraId="1945F420" w14:textId="77777777" w:rsidR="003C39F3" w:rsidRDefault="003C39F3" w:rsidP="00976558">
      <w:pPr>
        <w:rPr>
          <w:rFonts w:ascii="Times New Roman" w:hAnsi="Times New Roman"/>
          <w:b/>
          <w:sz w:val="24"/>
          <w:szCs w:val="24"/>
        </w:rPr>
      </w:pPr>
    </w:p>
    <w:p w14:paraId="2DA420C3" w14:textId="552F791B" w:rsidR="003E2D09" w:rsidRPr="003C06DF" w:rsidRDefault="003E2D09" w:rsidP="00976558">
      <w:pPr>
        <w:rPr>
          <w:rFonts w:ascii="Times New Roman" w:hAnsi="Times New Roman"/>
          <w:b/>
          <w:sz w:val="24"/>
          <w:szCs w:val="24"/>
        </w:rPr>
      </w:pPr>
      <w:r w:rsidRPr="003C06DF">
        <w:rPr>
          <w:rFonts w:ascii="Times New Roman" w:hAnsi="Times New Roman"/>
          <w:b/>
          <w:sz w:val="24"/>
          <w:szCs w:val="24"/>
        </w:rPr>
        <w:t>ZAKLJUČNA O</w:t>
      </w:r>
      <w:r w:rsidR="003C06DF">
        <w:rPr>
          <w:rFonts w:ascii="Times New Roman" w:hAnsi="Times New Roman"/>
          <w:b/>
          <w:sz w:val="24"/>
          <w:szCs w:val="24"/>
        </w:rPr>
        <w:t>C</w:t>
      </w:r>
      <w:r w:rsidRPr="003C06DF">
        <w:rPr>
          <w:rFonts w:ascii="Times New Roman" w:hAnsi="Times New Roman"/>
          <w:b/>
          <w:sz w:val="24"/>
          <w:szCs w:val="24"/>
        </w:rPr>
        <w:t>JENA</w:t>
      </w:r>
    </w:p>
    <w:p w14:paraId="0C89A8F1" w14:textId="5481FEF5" w:rsidR="003E2D09" w:rsidRPr="003C06DF" w:rsidRDefault="003E2D09" w:rsidP="003E2D09">
      <w:pPr>
        <w:rPr>
          <w:rFonts w:ascii="Times New Roman" w:hAnsi="Times New Roman"/>
          <w:sz w:val="24"/>
          <w:szCs w:val="24"/>
        </w:rPr>
      </w:pPr>
      <w:r w:rsidRPr="003C06DF">
        <w:rPr>
          <w:rFonts w:ascii="Times New Roman" w:hAnsi="Times New Roman"/>
          <w:sz w:val="24"/>
          <w:szCs w:val="24"/>
        </w:rPr>
        <w:t>Prema Pravilniku o načinima, postupcima i elementima vrednovanja u OŠ, članku 10, st. 2: „Zaključna ocjena iz nastavnoga predmeta na kraju nastavne godine ne mora proizlaziti iz</w:t>
      </w:r>
      <w:r w:rsidR="00483100" w:rsidRPr="003C06DF">
        <w:rPr>
          <w:rFonts w:ascii="Times New Roman" w:hAnsi="Times New Roman"/>
          <w:sz w:val="24"/>
          <w:szCs w:val="24"/>
        </w:rPr>
        <w:t xml:space="preserve"> </w:t>
      </w:r>
      <w:r w:rsidRPr="003C06DF">
        <w:rPr>
          <w:rFonts w:ascii="Times New Roman" w:hAnsi="Times New Roman"/>
          <w:sz w:val="24"/>
          <w:szCs w:val="24"/>
        </w:rPr>
        <w:t>aritmetičke sredine upisanih ocjena, osobito ako je učenik pokazao napredak u drugom polugodištu.“</w:t>
      </w:r>
    </w:p>
    <w:p w14:paraId="1A1EDB44" w14:textId="4E6D326A" w:rsidR="006676B0" w:rsidRPr="003C06DF" w:rsidRDefault="006676B0" w:rsidP="003E2D09">
      <w:pPr>
        <w:rPr>
          <w:rFonts w:ascii="Times New Roman" w:hAnsi="Times New Roman"/>
          <w:sz w:val="24"/>
          <w:szCs w:val="24"/>
        </w:rPr>
      </w:pPr>
      <w:r w:rsidRPr="003C06DF">
        <w:rPr>
          <w:rFonts w:ascii="Times New Roman" w:hAnsi="Times New Roman"/>
          <w:sz w:val="24"/>
          <w:szCs w:val="24"/>
        </w:rPr>
        <w:t>Tijekom zaključivanja u obzir se uzima vrednovanje naučenoga i vrednovanje za</w:t>
      </w:r>
      <w:r w:rsidR="008F30F6">
        <w:rPr>
          <w:rFonts w:ascii="Times New Roman" w:hAnsi="Times New Roman"/>
          <w:sz w:val="24"/>
          <w:szCs w:val="24"/>
        </w:rPr>
        <w:t xml:space="preserve"> učenje</w:t>
      </w:r>
      <w:r w:rsidRPr="003C06DF">
        <w:rPr>
          <w:rFonts w:ascii="Times New Roman" w:hAnsi="Times New Roman"/>
          <w:sz w:val="24"/>
          <w:szCs w:val="24"/>
        </w:rPr>
        <w:t xml:space="preserve">, tj. brojčano i opisno ocjenjivanje. </w:t>
      </w:r>
    </w:p>
    <w:p w14:paraId="1E4BBCDC" w14:textId="477A3E67" w:rsidR="003C06DF" w:rsidRDefault="003C06DF" w:rsidP="003E2D09">
      <w:pPr>
        <w:rPr>
          <w:rFonts w:ascii="Times New Roman" w:hAnsi="Times New Roman"/>
          <w:sz w:val="24"/>
          <w:szCs w:val="24"/>
        </w:rPr>
      </w:pPr>
    </w:p>
    <w:p w14:paraId="37B8D63A" w14:textId="48FF3C9F" w:rsidR="00BF52ED" w:rsidRDefault="00BF52ED" w:rsidP="003E2D09">
      <w:pPr>
        <w:rPr>
          <w:rFonts w:ascii="Times New Roman" w:hAnsi="Times New Roman"/>
          <w:sz w:val="24"/>
          <w:szCs w:val="24"/>
        </w:rPr>
      </w:pPr>
    </w:p>
    <w:p w14:paraId="02C57988" w14:textId="6CD3FABE" w:rsidR="00BF52ED" w:rsidRDefault="00BF52ED" w:rsidP="003E2D09">
      <w:pPr>
        <w:rPr>
          <w:rFonts w:ascii="Times New Roman" w:hAnsi="Times New Roman"/>
          <w:sz w:val="24"/>
          <w:szCs w:val="24"/>
        </w:rPr>
      </w:pPr>
    </w:p>
    <w:p w14:paraId="1B474EE7" w14:textId="19AAB27C" w:rsidR="00BF52ED" w:rsidRDefault="00BF52ED" w:rsidP="003E2D09">
      <w:pPr>
        <w:rPr>
          <w:rFonts w:ascii="Times New Roman" w:hAnsi="Times New Roman"/>
          <w:sz w:val="24"/>
          <w:szCs w:val="24"/>
        </w:rPr>
      </w:pPr>
    </w:p>
    <w:p w14:paraId="448E0C39" w14:textId="1877C3FF" w:rsidR="00BF52ED" w:rsidRDefault="00BF52ED" w:rsidP="003E2D09">
      <w:pPr>
        <w:rPr>
          <w:rFonts w:ascii="Times New Roman" w:hAnsi="Times New Roman"/>
          <w:sz w:val="24"/>
          <w:szCs w:val="24"/>
        </w:rPr>
      </w:pPr>
    </w:p>
    <w:p w14:paraId="45A6C695" w14:textId="2A1D1DC5" w:rsidR="00BF52ED" w:rsidRDefault="00BF52ED" w:rsidP="003E2D09">
      <w:pPr>
        <w:rPr>
          <w:rFonts w:ascii="Times New Roman" w:hAnsi="Times New Roman"/>
          <w:sz w:val="24"/>
          <w:szCs w:val="24"/>
        </w:rPr>
      </w:pPr>
    </w:p>
    <w:p w14:paraId="3A0BC7AA" w14:textId="70F787F7" w:rsidR="00BF52ED" w:rsidRDefault="00BF52ED" w:rsidP="003E2D09">
      <w:pPr>
        <w:rPr>
          <w:rFonts w:ascii="Times New Roman" w:hAnsi="Times New Roman"/>
          <w:sz w:val="24"/>
          <w:szCs w:val="24"/>
        </w:rPr>
      </w:pPr>
    </w:p>
    <w:p w14:paraId="63280C4F" w14:textId="126D1D07" w:rsidR="00BF52ED" w:rsidRDefault="00BF52ED" w:rsidP="003E2D09">
      <w:pPr>
        <w:rPr>
          <w:rFonts w:ascii="Times New Roman" w:hAnsi="Times New Roman"/>
          <w:sz w:val="24"/>
          <w:szCs w:val="24"/>
        </w:rPr>
      </w:pPr>
    </w:p>
    <w:p w14:paraId="7EFF3F59" w14:textId="212E472C" w:rsidR="00BF52ED" w:rsidRDefault="00BF52ED" w:rsidP="003E2D09">
      <w:pPr>
        <w:rPr>
          <w:rFonts w:ascii="Times New Roman" w:hAnsi="Times New Roman"/>
          <w:sz w:val="24"/>
          <w:szCs w:val="24"/>
        </w:rPr>
      </w:pPr>
    </w:p>
    <w:p w14:paraId="076D36FC" w14:textId="03E3066A" w:rsidR="00BF52ED" w:rsidRDefault="00BF52ED" w:rsidP="003E2D09">
      <w:pPr>
        <w:rPr>
          <w:rFonts w:ascii="Times New Roman" w:hAnsi="Times New Roman"/>
          <w:sz w:val="24"/>
          <w:szCs w:val="24"/>
        </w:rPr>
      </w:pPr>
    </w:p>
    <w:p w14:paraId="3779D212" w14:textId="577CD3E8" w:rsidR="00BF52ED" w:rsidRDefault="00BF52ED" w:rsidP="003E2D09">
      <w:pPr>
        <w:rPr>
          <w:rFonts w:ascii="Times New Roman" w:hAnsi="Times New Roman"/>
          <w:sz w:val="24"/>
          <w:szCs w:val="24"/>
        </w:rPr>
      </w:pPr>
    </w:p>
    <w:p w14:paraId="6ADA3D2D" w14:textId="5169D5A4" w:rsidR="00BF52ED" w:rsidRDefault="00BF52ED" w:rsidP="003E2D09">
      <w:pPr>
        <w:rPr>
          <w:rFonts w:ascii="Times New Roman" w:hAnsi="Times New Roman"/>
          <w:sz w:val="24"/>
          <w:szCs w:val="24"/>
        </w:rPr>
      </w:pPr>
    </w:p>
    <w:p w14:paraId="6435DCCD" w14:textId="016497B7" w:rsidR="00BF52ED" w:rsidRDefault="00BF52ED" w:rsidP="003E2D09">
      <w:pPr>
        <w:rPr>
          <w:rFonts w:ascii="Times New Roman" w:hAnsi="Times New Roman"/>
          <w:sz w:val="24"/>
          <w:szCs w:val="24"/>
        </w:rPr>
      </w:pPr>
    </w:p>
    <w:p w14:paraId="0B1D08E5" w14:textId="73EB029F" w:rsidR="00BF52ED" w:rsidRDefault="00BF52ED" w:rsidP="003E2D09">
      <w:pPr>
        <w:rPr>
          <w:rFonts w:ascii="Times New Roman" w:hAnsi="Times New Roman"/>
          <w:sz w:val="24"/>
          <w:szCs w:val="24"/>
        </w:rPr>
      </w:pPr>
    </w:p>
    <w:p w14:paraId="19D07368" w14:textId="6CE80C5C" w:rsidR="00BF52ED" w:rsidRDefault="00BF52ED" w:rsidP="003E2D09">
      <w:pPr>
        <w:rPr>
          <w:rFonts w:ascii="Times New Roman" w:hAnsi="Times New Roman"/>
          <w:sz w:val="24"/>
          <w:szCs w:val="24"/>
        </w:rPr>
      </w:pPr>
    </w:p>
    <w:p w14:paraId="7A685591" w14:textId="1B36A536" w:rsidR="003D65CF" w:rsidRDefault="003D65CF" w:rsidP="003E2D09">
      <w:pPr>
        <w:rPr>
          <w:rFonts w:ascii="Times New Roman" w:hAnsi="Times New Roman"/>
          <w:sz w:val="24"/>
          <w:szCs w:val="24"/>
        </w:rPr>
      </w:pPr>
    </w:p>
    <w:p w14:paraId="10D700D6" w14:textId="77777777" w:rsidR="003C06DF" w:rsidRPr="0006603E" w:rsidRDefault="003C06DF" w:rsidP="003C06DF">
      <w:pPr>
        <w:spacing w:line="194" w:lineRule="exact"/>
        <w:rPr>
          <w:sz w:val="18"/>
        </w:rPr>
        <w:sectPr w:rsidR="003C06DF" w:rsidRPr="0006603E">
          <w:pgSz w:w="11910" w:h="16840"/>
          <w:pgMar w:top="1580" w:right="540" w:bottom="1020" w:left="540" w:header="0" w:footer="833" w:gutter="0"/>
          <w:cols w:space="720"/>
        </w:sectPr>
      </w:pPr>
    </w:p>
    <w:p w14:paraId="38C36CEE" w14:textId="77777777" w:rsidR="003C06DF" w:rsidRPr="003C06DF" w:rsidRDefault="003C06DF" w:rsidP="003E2D09">
      <w:pPr>
        <w:rPr>
          <w:rFonts w:ascii="Times New Roman" w:hAnsi="Times New Roman"/>
          <w:b/>
          <w:sz w:val="24"/>
          <w:szCs w:val="24"/>
        </w:rPr>
      </w:pPr>
    </w:p>
    <w:sectPr w:rsidR="003C06DF" w:rsidRPr="003C0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E9E1" w14:textId="77777777" w:rsidR="00ED0DA7" w:rsidRDefault="00ED0DA7" w:rsidP="00B40223">
      <w:pPr>
        <w:spacing w:after="0" w:line="240" w:lineRule="auto"/>
      </w:pPr>
      <w:r>
        <w:separator/>
      </w:r>
    </w:p>
  </w:endnote>
  <w:endnote w:type="continuationSeparator" w:id="0">
    <w:p w14:paraId="00037D33" w14:textId="77777777" w:rsidR="00ED0DA7" w:rsidRDefault="00ED0DA7" w:rsidP="00B4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0131" w14:textId="77777777" w:rsidR="00ED0DA7" w:rsidRDefault="00ED0DA7" w:rsidP="00B40223">
      <w:pPr>
        <w:spacing w:after="0" w:line="240" w:lineRule="auto"/>
      </w:pPr>
      <w:r>
        <w:separator/>
      </w:r>
    </w:p>
  </w:footnote>
  <w:footnote w:type="continuationSeparator" w:id="0">
    <w:p w14:paraId="79B7397E" w14:textId="77777777" w:rsidR="00ED0DA7" w:rsidRDefault="00ED0DA7" w:rsidP="00B40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6949"/>
    <w:multiLevelType w:val="hybridMultilevel"/>
    <w:tmpl w:val="C30666D8"/>
    <w:lvl w:ilvl="0" w:tplc="5F0E22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D77"/>
    <w:multiLevelType w:val="hybridMultilevel"/>
    <w:tmpl w:val="2F8093DC"/>
    <w:lvl w:ilvl="0" w:tplc="9A5C59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53"/>
    <w:multiLevelType w:val="hybridMultilevel"/>
    <w:tmpl w:val="EA00BB36"/>
    <w:lvl w:ilvl="0" w:tplc="B93808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A6348"/>
    <w:multiLevelType w:val="hybridMultilevel"/>
    <w:tmpl w:val="B41AC85A"/>
    <w:lvl w:ilvl="0" w:tplc="69184D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31A9"/>
    <w:multiLevelType w:val="hybridMultilevel"/>
    <w:tmpl w:val="9D0E9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238F"/>
    <w:multiLevelType w:val="hybridMultilevel"/>
    <w:tmpl w:val="DFD0C446"/>
    <w:lvl w:ilvl="0" w:tplc="729400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676DD"/>
    <w:multiLevelType w:val="hybridMultilevel"/>
    <w:tmpl w:val="653E9BD2"/>
    <w:lvl w:ilvl="0" w:tplc="1D9C51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D0A57"/>
    <w:multiLevelType w:val="hybridMultilevel"/>
    <w:tmpl w:val="0EBEE410"/>
    <w:lvl w:ilvl="0" w:tplc="C84E0D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C6C1F"/>
    <w:multiLevelType w:val="hybridMultilevel"/>
    <w:tmpl w:val="38045C34"/>
    <w:lvl w:ilvl="0" w:tplc="61AC6D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B6A19"/>
    <w:multiLevelType w:val="hybridMultilevel"/>
    <w:tmpl w:val="F698BEC4"/>
    <w:lvl w:ilvl="0" w:tplc="D4A8E7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53306"/>
    <w:multiLevelType w:val="hybridMultilevel"/>
    <w:tmpl w:val="1BCE22B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DC8"/>
    <w:rsid w:val="00011914"/>
    <w:rsid w:val="000419DE"/>
    <w:rsid w:val="0004700A"/>
    <w:rsid w:val="000667F3"/>
    <w:rsid w:val="000847ED"/>
    <w:rsid w:val="00092F08"/>
    <w:rsid w:val="00096977"/>
    <w:rsid w:val="000C6C62"/>
    <w:rsid w:val="000D6C8C"/>
    <w:rsid w:val="001137F8"/>
    <w:rsid w:val="001154A6"/>
    <w:rsid w:val="00146BC5"/>
    <w:rsid w:val="001608CC"/>
    <w:rsid w:val="001B04FB"/>
    <w:rsid w:val="001B0F14"/>
    <w:rsid w:val="001C5147"/>
    <w:rsid w:val="001C619A"/>
    <w:rsid w:val="001E1CED"/>
    <w:rsid w:val="001E79BA"/>
    <w:rsid w:val="0020037F"/>
    <w:rsid w:val="0025021C"/>
    <w:rsid w:val="00272D18"/>
    <w:rsid w:val="00296504"/>
    <w:rsid w:val="002E2BA1"/>
    <w:rsid w:val="002E6DF6"/>
    <w:rsid w:val="002E761D"/>
    <w:rsid w:val="002F35EA"/>
    <w:rsid w:val="00307E68"/>
    <w:rsid w:val="00323A0E"/>
    <w:rsid w:val="0033009A"/>
    <w:rsid w:val="00363A75"/>
    <w:rsid w:val="003717D8"/>
    <w:rsid w:val="00373272"/>
    <w:rsid w:val="003811E3"/>
    <w:rsid w:val="003A62F9"/>
    <w:rsid w:val="003C06DF"/>
    <w:rsid w:val="003C39F3"/>
    <w:rsid w:val="003D3D18"/>
    <w:rsid w:val="003D65CF"/>
    <w:rsid w:val="003E00BD"/>
    <w:rsid w:val="003E27A3"/>
    <w:rsid w:val="003E2D09"/>
    <w:rsid w:val="003E54CA"/>
    <w:rsid w:val="003F754D"/>
    <w:rsid w:val="004133D6"/>
    <w:rsid w:val="0044709E"/>
    <w:rsid w:val="004556AC"/>
    <w:rsid w:val="004657C8"/>
    <w:rsid w:val="00480068"/>
    <w:rsid w:val="00483100"/>
    <w:rsid w:val="004A326D"/>
    <w:rsid w:val="004A3CEA"/>
    <w:rsid w:val="004C25ED"/>
    <w:rsid w:val="004D403E"/>
    <w:rsid w:val="004E06E4"/>
    <w:rsid w:val="00547C9F"/>
    <w:rsid w:val="00550742"/>
    <w:rsid w:val="00576FBB"/>
    <w:rsid w:val="005C7DF7"/>
    <w:rsid w:val="00606315"/>
    <w:rsid w:val="00613914"/>
    <w:rsid w:val="00614446"/>
    <w:rsid w:val="00622BF5"/>
    <w:rsid w:val="00623844"/>
    <w:rsid w:val="006249D0"/>
    <w:rsid w:val="0063639F"/>
    <w:rsid w:val="00642A12"/>
    <w:rsid w:val="006676B0"/>
    <w:rsid w:val="00671921"/>
    <w:rsid w:val="00672557"/>
    <w:rsid w:val="0067462E"/>
    <w:rsid w:val="0067795A"/>
    <w:rsid w:val="00681C0C"/>
    <w:rsid w:val="006931CD"/>
    <w:rsid w:val="00695DA7"/>
    <w:rsid w:val="006A333F"/>
    <w:rsid w:val="006F6E0A"/>
    <w:rsid w:val="00757920"/>
    <w:rsid w:val="007810C1"/>
    <w:rsid w:val="007C2709"/>
    <w:rsid w:val="007D1837"/>
    <w:rsid w:val="008201E9"/>
    <w:rsid w:val="00835032"/>
    <w:rsid w:val="00842DF5"/>
    <w:rsid w:val="00864DAD"/>
    <w:rsid w:val="008B7C52"/>
    <w:rsid w:val="008D5A14"/>
    <w:rsid w:val="008E65C1"/>
    <w:rsid w:val="008F30F6"/>
    <w:rsid w:val="008F3852"/>
    <w:rsid w:val="00947A80"/>
    <w:rsid w:val="00976558"/>
    <w:rsid w:val="00994DC8"/>
    <w:rsid w:val="009955CB"/>
    <w:rsid w:val="009C2CBD"/>
    <w:rsid w:val="009E52AA"/>
    <w:rsid w:val="00A102FA"/>
    <w:rsid w:val="00A20170"/>
    <w:rsid w:val="00A441FA"/>
    <w:rsid w:val="00A60585"/>
    <w:rsid w:val="00A9136E"/>
    <w:rsid w:val="00AA72E2"/>
    <w:rsid w:val="00AC331F"/>
    <w:rsid w:val="00B00976"/>
    <w:rsid w:val="00B057D2"/>
    <w:rsid w:val="00B157EE"/>
    <w:rsid w:val="00B40223"/>
    <w:rsid w:val="00B43B2E"/>
    <w:rsid w:val="00B8158F"/>
    <w:rsid w:val="00B828E9"/>
    <w:rsid w:val="00BC0B97"/>
    <w:rsid w:val="00BF52ED"/>
    <w:rsid w:val="00BF5A4C"/>
    <w:rsid w:val="00C4179D"/>
    <w:rsid w:val="00C429D8"/>
    <w:rsid w:val="00C6712F"/>
    <w:rsid w:val="00C6717C"/>
    <w:rsid w:val="00C8479F"/>
    <w:rsid w:val="00C92410"/>
    <w:rsid w:val="00CB755D"/>
    <w:rsid w:val="00CE2B4B"/>
    <w:rsid w:val="00CE616F"/>
    <w:rsid w:val="00D2499D"/>
    <w:rsid w:val="00D44BDE"/>
    <w:rsid w:val="00D52507"/>
    <w:rsid w:val="00D64791"/>
    <w:rsid w:val="00D75973"/>
    <w:rsid w:val="00DA7470"/>
    <w:rsid w:val="00DB556E"/>
    <w:rsid w:val="00DC6041"/>
    <w:rsid w:val="00DD009E"/>
    <w:rsid w:val="00E40C21"/>
    <w:rsid w:val="00E47682"/>
    <w:rsid w:val="00ED0DA7"/>
    <w:rsid w:val="00ED3AB3"/>
    <w:rsid w:val="00F34316"/>
    <w:rsid w:val="00F7267F"/>
    <w:rsid w:val="00FC6155"/>
    <w:rsid w:val="00FD19BF"/>
    <w:rsid w:val="00FD6897"/>
    <w:rsid w:val="00FE030F"/>
    <w:rsid w:val="00FE3FF7"/>
    <w:rsid w:val="2384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EEA3"/>
  <w15:docId w15:val="{7E4C8EE5-818F-4F0E-B3EA-6A5EAE56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DC8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614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4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6144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OCNaslov">
    <w:name w:val="TOC Heading"/>
    <w:basedOn w:val="Naslov1"/>
    <w:next w:val="Normal"/>
    <w:uiPriority w:val="39"/>
    <w:unhideWhenUsed/>
    <w:qFormat/>
    <w:rsid w:val="00614446"/>
    <w:pPr>
      <w:outlineLvl w:val="9"/>
    </w:pPr>
    <w:rPr>
      <w:lang w:val="en-US" w:eastAsia="ja-JP"/>
    </w:rPr>
  </w:style>
  <w:style w:type="table" w:styleId="Reetkatablice">
    <w:name w:val="Table Grid"/>
    <w:basedOn w:val="Obinatablica"/>
    <w:uiPriority w:val="59"/>
    <w:unhideWhenUsed/>
    <w:rsid w:val="0099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994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811E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557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681C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kurziv">
    <w:name w:val="kurziv"/>
    <w:basedOn w:val="Zadanifontodlomka"/>
    <w:rsid w:val="00272D18"/>
  </w:style>
  <w:style w:type="paragraph" w:styleId="Bezproreda">
    <w:name w:val="No Spacing"/>
    <w:uiPriority w:val="1"/>
    <w:qFormat/>
    <w:rsid w:val="00B40223"/>
    <w:pPr>
      <w:spacing w:after="0" w:line="240" w:lineRule="auto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4022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40223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semiHidden/>
    <w:rsid w:val="00B40223"/>
    <w:rPr>
      <w:w w:val="100"/>
      <w:vertAlign w:val="superscript"/>
    </w:rPr>
  </w:style>
  <w:style w:type="table" w:customStyle="1" w:styleId="NormalTable0">
    <w:name w:val="Normal Table0"/>
    <w:uiPriority w:val="2"/>
    <w:semiHidden/>
    <w:unhideWhenUsed/>
    <w:qFormat/>
    <w:rsid w:val="003C06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18</Pages>
  <Words>5655</Words>
  <Characters>32240</Characters>
  <Application>Microsoft Office Word</Application>
  <DocSecurity>0</DocSecurity>
  <Lines>268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</dc:creator>
  <cp:lastModifiedBy>OŠ Čučerje</cp:lastModifiedBy>
  <cp:revision>56</cp:revision>
  <dcterms:created xsi:type="dcterms:W3CDTF">2020-06-14T09:24:00Z</dcterms:created>
  <dcterms:modified xsi:type="dcterms:W3CDTF">2025-10-22T11:32:00Z</dcterms:modified>
</cp:coreProperties>
</file>